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2463" w:rsidRDefault="001D2463" w:rsidP="001D2463">
      <w:r w:rsidRPr="001D2463">
        <w:t>This report was put together following</w:t>
      </w:r>
      <w:r w:rsidR="00274BEB">
        <w:t xml:space="preserve"> several Topic Group Meetings between 2012 and 2014</w:t>
      </w:r>
      <w:r w:rsidR="00F77D12">
        <w:t xml:space="preserve"> </w:t>
      </w:r>
      <w:r w:rsidR="005B1503">
        <w:t xml:space="preserve">during the life of the Central Windsor Neighbourhood Plan. It brings together </w:t>
      </w:r>
      <w:r w:rsidR="00F77D12">
        <w:t>research from various evidence sources</w:t>
      </w:r>
      <w:r w:rsidR="00A53EE4">
        <w:t xml:space="preserve"> available at that time</w:t>
      </w:r>
      <w:r w:rsidR="00F77D12">
        <w:t>.</w:t>
      </w:r>
    </w:p>
    <w:p w:rsidR="00110D67" w:rsidRDefault="008F758D" w:rsidP="001D2463">
      <w:pPr>
        <w:pStyle w:val="TOCHeading"/>
      </w:pPr>
      <w:r w:rsidRPr="008F758D">
        <w:rPr>
          <w:sz w:val="32"/>
          <w:szCs w:val="32"/>
          <w:u w:val="single"/>
        </w:rPr>
        <w:t xml:space="preserve"> </w:t>
      </w:r>
      <w:bookmarkStart w:id="0" w:name="_Toc374382505"/>
      <w:r w:rsidR="0076174E">
        <w:t>Section 1.</w:t>
      </w:r>
      <w:r w:rsidR="00BF442D">
        <w:t xml:space="preserve"> </w:t>
      </w:r>
      <w:r w:rsidR="0076174E">
        <w:t xml:space="preserve"> </w:t>
      </w:r>
      <w:r w:rsidR="005520AD">
        <w:t>The economy of</w:t>
      </w:r>
      <w:r w:rsidR="00110D67" w:rsidRPr="00110D67">
        <w:t xml:space="preserve"> Windsor</w:t>
      </w:r>
      <w:bookmarkEnd w:id="0"/>
    </w:p>
    <w:p w:rsidR="0076174E" w:rsidRDefault="0076174E" w:rsidP="0039339B">
      <w:pPr>
        <w:pStyle w:val="Heading2"/>
      </w:pPr>
      <w:bookmarkStart w:id="1" w:name="_Toc374382506"/>
      <w:r w:rsidRPr="00DA7256">
        <w:t>Description of the economic activities in the area:</w:t>
      </w:r>
      <w:bookmarkEnd w:id="1"/>
    </w:p>
    <w:p w:rsidR="004512D0" w:rsidRPr="00D17523" w:rsidRDefault="005520AD" w:rsidP="00D17523">
      <w:pPr>
        <w:spacing w:line="252" w:lineRule="atLeast"/>
        <w:rPr>
          <w:sz w:val="24"/>
          <w:szCs w:val="24"/>
        </w:rPr>
      </w:pPr>
      <w:r>
        <w:t xml:space="preserve">This report covers the whole of Windsor of which the WNP area is mostly the suburban and outer part. </w:t>
      </w:r>
      <w:r w:rsidR="004512D0">
        <w:t>The area covered by the WNP</w:t>
      </w:r>
      <w:r w:rsidR="001C4ABE">
        <w:t xml:space="preserve"> </w:t>
      </w:r>
      <w:r w:rsidR="00F77D12">
        <w:t>has</w:t>
      </w:r>
      <w:r w:rsidR="001C4ABE">
        <w:t xml:space="preserve"> a mixed economy</w:t>
      </w:r>
      <w:r w:rsidR="00D17523">
        <w:t xml:space="preserve">. </w:t>
      </w:r>
      <w:r>
        <w:t>Windsor has</w:t>
      </w:r>
      <w:r w:rsidR="00D17523" w:rsidRPr="00D17523">
        <w:rPr>
          <w:rFonts w:cs="Arial"/>
          <w:color w:val="000000"/>
          <w:sz w:val="24"/>
          <w:szCs w:val="24"/>
        </w:rPr>
        <w:t xml:space="preserve"> a population of some </w:t>
      </w:r>
      <w:r>
        <w:rPr>
          <w:rFonts w:cs="Arial"/>
          <w:color w:val="000000"/>
          <w:sz w:val="24"/>
          <w:szCs w:val="24"/>
        </w:rPr>
        <w:t>32,</w:t>
      </w:r>
      <w:r w:rsidR="00D17523" w:rsidRPr="00D17523">
        <w:rPr>
          <w:rFonts w:cs="Arial"/>
          <w:color w:val="000000"/>
          <w:sz w:val="24"/>
          <w:szCs w:val="24"/>
        </w:rPr>
        <w:t xml:space="preserve">000, </w:t>
      </w:r>
      <w:r>
        <w:rPr>
          <w:rFonts w:cs="Arial"/>
          <w:color w:val="000000"/>
          <w:sz w:val="24"/>
          <w:szCs w:val="24"/>
        </w:rPr>
        <w:t xml:space="preserve">and </w:t>
      </w:r>
      <w:r w:rsidR="00D17523" w:rsidRPr="00D17523">
        <w:rPr>
          <w:rFonts w:cs="Arial"/>
          <w:color w:val="000000"/>
          <w:sz w:val="24"/>
          <w:szCs w:val="24"/>
        </w:rPr>
        <w:t xml:space="preserve">the town is mainly a residential, light industry and local service </w:t>
      </w:r>
      <w:proofErr w:type="gramStart"/>
      <w:r w:rsidR="00D17523" w:rsidRPr="00D17523">
        <w:rPr>
          <w:rFonts w:cs="Arial"/>
          <w:color w:val="000000"/>
          <w:sz w:val="24"/>
          <w:szCs w:val="24"/>
        </w:rPr>
        <w:t xml:space="preserve">centre,  </w:t>
      </w:r>
      <w:r w:rsidR="00D17523" w:rsidRPr="009671E7">
        <w:rPr>
          <w:rFonts w:cs="Arial"/>
          <w:color w:val="000000"/>
          <w:sz w:val="24"/>
          <w:szCs w:val="24"/>
          <w:shd w:val="clear" w:color="auto" w:fill="F2DBDB" w:themeFill="accent2" w:themeFillTint="33"/>
        </w:rPr>
        <w:t>(</w:t>
      </w:r>
      <w:proofErr w:type="gramEnd"/>
      <w:r w:rsidR="00F77D12">
        <w:rPr>
          <w:rFonts w:cs="Arial"/>
          <w:color w:val="000000"/>
          <w:sz w:val="24"/>
          <w:szCs w:val="24"/>
          <w:shd w:val="clear" w:color="auto" w:fill="F2DBDB" w:themeFill="accent2" w:themeFillTint="33"/>
        </w:rPr>
        <w:t xml:space="preserve">source </w:t>
      </w:r>
      <w:r w:rsidR="00D17523" w:rsidRPr="009671E7">
        <w:rPr>
          <w:rFonts w:cs="Arial"/>
          <w:color w:val="000000"/>
          <w:sz w:val="24"/>
          <w:szCs w:val="24"/>
          <w:shd w:val="clear" w:color="auto" w:fill="F2DBDB" w:themeFill="accent2" w:themeFillTint="33"/>
        </w:rPr>
        <w:t xml:space="preserve">smart move </w:t>
      </w:r>
      <w:proofErr w:type="spellStart"/>
      <w:r w:rsidR="00D17523" w:rsidRPr="009671E7">
        <w:rPr>
          <w:rFonts w:cs="Arial"/>
          <w:color w:val="000000"/>
          <w:sz w:val="24"/>
          <w:szCs w:val="24"/>
          <w:shd w:val="clear" w:color="auto" w:fill="F2DBDB" w:themeFill="accent2" w:themeFillTint="33"/>
        </w:rPr>
        <w:t>uk</w:t>
      </w:r>
      <w:proofErr w:type="spellEnd"/>
      <w:r w:rsidR="00D17523" w:rsidRPr="009671E7">
        <w:rPr>
          <w:rFonts w:cs="Arial"/>
          <w:color w:val="000000"/>
          <w:sz w:val="24"/>
          <w:szCs w:val="24"/>
          <w:shd w:val="clear" w:color="auto" w:fill="F2DBDB" w:themeFill="accent2" w:themeFillTint="33"/>
        </w:rPr>
        <w:t xml:space="preserve"> area guides</w:t>
      </w:r>
      <w:r w:rsidR="00D17523" w:rsidRPr="00D17523">
        <w:rPr>
          <w:rFonts w:cs="Arial"/>
          <w:color w:val="000000"/>
          <w:sz w:val="24"/>
          <w:szCs w:val="24"/>
        </w:rPr>
        <w:t>)</w:t>
      </w:r>
      <w:r w:rsidR="00D17523">
        <w:rPr>
          <w:rFonts w:cs="Arial"/>
          <w:color w:val="000000"/>
          <w:sz w:val="24"/>
          <w:szCs w:val="24"/>
        </w:rPr>
        <w:t xml:space="preserve"> </w:t>
      </w:r>
      <w:r w:rsidR="001C4ABE" w:rsidRPr="00D17523">
        <w:rPr>
          <w:sz w:val="24"/>
          <w:szCs w:val="24"/>
        </w:rPr>
        <w:t xml:space="preserve">which </w:t>
      </w:r>
      <w:r w:rsidR="004512D0" w:rsidRPr="00D17523">
        <w:rPr>
          <w:sz w:val="24"/>
          <w:szCs w:val="24"/>
        </w:rPr>
        <w:t>contains the following areas of economic activity:</w:t>
      </w:r>
    </w:p>
    <w:p w:rsidR="004512D0" w:rsidRDefault="006D7ECD" w:rsidP="0076174E">
      <w:pPr>
        <w:pStyle w:val="NoSpacing"/>
        <w:numPr>
          <w:ilvl w:val="0"/>
          <w:numId w:val="3"/>
        </w:numPr>
      </w:pPr>
      <w:r>
        <w:t>Tourist destinations</w:t>
      </w:r>
      <w:r w:rsidR="005520AD">
        <w:t xml:space="preserve"> 2 of the top 10 most visited destinations in the UK</w:t>
      </w:r>
      <w:proofErr w:type="gramStart"/>
      <w:r w:rsidR="005520AD">
        <w:t xml:space="preserve">) </w:t>
      </w:r>
      <w:r>
        <w:t>:</w:t>
      </w:r>
      <w:proofErr w:type="gramEnd"/>
      <w:r>
        <w:t xml:space="preserve"> </w:t>
      </w:r>
      <w:r w:rsidR="005520AD" w:rsidRPr="005520AD">
        <w:rPr>
          <w:b/>
        </w:rPr>
        <w:t>W2030 Area</w:t>
      </w:r>
      <w:r w:rsidR="005520AD">
        <w:t xml:space="preserve">: </w:t>
      </w:r>
      <w:r w:rsidR="004512D0">
        <w:t>Windsor Castle and</w:t>
      </w:r>
      <w:r w:rsidR="005520AD">
        <w:t xml:space="preserve"> </w:t>
      </w:r>
      <w:r w:rsidR="005520AD" w:rsidRPr="005520AD">
        <w:rPr>
          <w:b/>
        </w:rPr>
        <w:t>WNP Area</w:t>
      </w:r>
      <w:r w:rsidR="005520AD">
        <w:t xml:space="preserve"> </w:t>
      </w:r>
      <w:r w:rsidR="004512D0">
        <w:t xml:space="preserve"> Legoland</w:t>
      </w:r>
      <w:r w:rsidR="005520AD">
        <w:t xml:space="preserve">. </w:t>
      </w:r>
      <w:r w:rsidR="00B82377" w:rsidRPr="003A1B6C">
        <w:t xml:space="preserve"> </w:t>
      </w:r>
      <w:r w:rsidR="005520AD">
        <w:t>Royal Windsor Racecourse.</w:t>
      </w:r>
    </w:p>
    <w:p w:rsidR="00CB4927" w:rsidRDefault="006D7ECD" w:rsidP="00CB4927">
      <w:pPr>
        <w:pStyle w:val="NoSpacing"/>
        <w:numPr>
          <w:ilvl w:val="0"/>
          <w:numId w:val="3"/>
        </w:numPr>
      </w:pPr>
      <w:r>
        <w:t xml:space="preserve">Approximately 300 </w:t>
      </w:r>
      <w:proofErr w:type="gramStart"/>
      <w:r>
        <w:t>shops</w:t>
      </w:r>
      <w:r w:rsidR="00550B22">
        <w:t xml:space="preserve">  in</w:t>
      </w:r>
      <w:proofErr w:type="gramEnd"/>
      <w:r w:rsidR="00550B22">
        <w:t xml:space="preserve"> several areas as follows</w:t>
      </w:r>
      <w:r>
        <w:t>:</w:t>
      </w:r>
    </w:p>
    <w:p w:rsidR="004512D0" w:rsidRDefault="005520AD" w:rsidP="006D7ECD">
      <w:pPr>
        <w:pStyle w:val="NoSpacing"/>
        <w:ind w:left="786"/>
        <w:rPr>
          <w:vertAlign w:val="superscript"/>
        </w:rPr>
      </w:pPr>
      <w:r w:rsidRPr="005520AD">
        <w:rPr>
          <w:b/>
        </w:rPr>
        <w:t>W2030 Area</w:t>
      </w:r>
      <w:r>
        <w:t>:</w:t>
      </w:r>
      <w:r w:rsidR="006D7ECD">
        <w:t xml:space="preserve"> </w:t>
      </w:r>
      <w:r w:rsidR="004512D0">
        <w:t xml:space="preserve">Primary shopping area: King Edward Court/ </w:t>
      </w:r>
      <w:proofErr w:type="spellStart"/>
      <w:r w:rsidR="004512D0">
        <w:t>Peascod</w:t>
      </w:r>
      <w:proofErr w:type="spellEnd"/>
      <w:r w:rsidR="004512D0">
        <w:t xml:space="preserve"> St North</w:t>
      </w:r>
      <w:r w:rsidR="0076174E">
        <w:rPr>
          <w:vertAlign w:val="superscript"/>
        </w:rPr>
        <w:t>2</w:t>
      </w:r>
    </w:p>
    <w:p w:rsidR="004512D0" w:rsidRDefault="004512D0" w:rsidP="006D7ECD">
      <w:pPr>
        <w:pStyle w:val="NoSpacing"/>
        <w:ind w:left="786"/>
      </w:pPr>
      <w:r>
        <w:t xml:space="preserve">Secondary Shopping area: </w:t>
      </w:r>
      <w:proofErr w:type="spellStart"/>
      <w:r>
        <w:t>Peascod</w:t>
      </w:r>
      <w:proofErr w:type="spellEnd"/>
      <w:r>
        <w:t xml:space="preserve"> St South/St Leonards Road/William St/Oxford Road</w:t>
      </w:r>
      <w:r w:rsidR="0076174E">
        <w:rPr>
          <w:vertAlign w:val="superscript"/>
        </w:rPr>
        <w:t>2</w:t>
      </w:r>
    </w:p>
    <w:p w:rsidR="004512D0" w:rsidRDefault="004512D0" w:rsidP="006D7ECD">
      <w:pPr>
        <w:pStyle w:val="NoSpacing"/>
        <w:ind w:left="786"/>
      </w:pPr>
      <w:r>
        <w:t>Specialist Shopping area</w:t>
      </w:r>
      <w:r w:rsidR="0076174E">
        <w:t xml:space="preserve">: </w:t>
      </w:r>
      <w:r>
        <w:t xml:space="preserve">Thames St, Guildhall Island/ </w:t>
      </w:r>
      <w:r w:rsidRPr="00550B22">
        <w:rPr>
          <w:shd w:val="clear" w:color="auto" w:fill="F2DBDB" w:themeFill="accent2" w:themeFillTint="33"/>
        </w:rPr>
        <w:t>Rover</w:t>
      </w:r>
      <w:r>
        <w:t xml:space="preserve"> St East</w:t>
      </w:r>
      <w:proofErr w:type="gramStart"/>
      <w:r w:rsidR="0076174E">
        <w:rPr>
          <w:vertAlign w:val="superscript"/>
        </w:rPr>
        <w:t>2</w:t>
      </w:r>
      <w:r w:rsidR="00310EEB">
        <w:rPr>
          <w:vertAlign w:val="superscript"/>
        </w:rPr>
        <w:t xml:space="preserve">  </w:t>
      </w:r>
      <w:r w:rsidR="00310EEB" w:rsidRPr="00310EEB">
        <w:t>Local</w:t>
      </w:r>
      <w:proofErr w:type="gramEnd"/>
      <w:r w:rsidR="00310EEB" w:rsidRPr="00310EEB">
        <w:t xml:space="preserve"> Centre: St Leonards Road</w:t>
      </w:r>
    </w:p>
    <w:p w:rsidR="001B42DC" w:rsidRDefault="005520AD" w:rsidP="006D7ECD">
      <w:pPr>
        <w:pStyle w:val="NoSpacing"/>
        <w:ind w:left="786"/>
      </w:pPr>
      <w:r w:rsidRPr="005520AD">
        <w:rPr>
          <w:b/>
        </w:rPr>
        <w:t xml:space="preserve">WNP </w:t>
      </w:r>
      <w:proofErr w:type="gramStart"/>
      <w:r w:rsidRPr="005520AD">
        <w:rPr>
          <w:b/>
        </w:rPr>
        <w:t>Area</w:t>
      </w:r>
      <w:r>
        <w:t xml:space="preserve"> ;</w:t>
      </w:r>
      <w:r w:rsidR="009671E7">
        <w:t>Neighbourhood</w:t>
      </w:r>
      <w:proofErr w:type="gramEnd"/>
      <w:r w:rsidR="009671E7">
        <w:t xml:space="preserve"> parades </w:t>
      </w:r>
      <w:r w:rsidR="0076174E">
        <w:t xml:space="preserve">: </w:t>
      </w:r>
      <w:r w:rsidR="004512D0">
        <w:t>St Leonards Road South/</w:t>
      </w:r>
      <w:r w:rsidR="0076174E">
        <w:t>Bolton Road</w:t>
      </w:r>
      <w:r w:rsidR="00613C92">
        <w:t xml:space="preserve"> junction</w:t>
      </w:r>
      <w:r w:rsidR="0076174E">
        <w:t xml:space="preserve">, </w:t>
      </w:r>
      <w:r w:rsidR="004512D0">
        <w:t>Springfield Road</w:t>
      </w:r>
      <w:r w:rsidR="0076174E">
        <w:t>/</w:t>
      </w:r>
      <w:proofErr w:type="spellStart"/>
      <w:r w:rsidR="0076174E">
        <w:t>Westmead</w:t>
      </w:r>
      <w:proofErr w:type="spellEnd"/>
      <w:r w:rsidR="00613C92">
        <w:t xml:space="preserve"> junction</w:t>
      </w:r>
      <w:r w:rsidR="004512D0">
        <w:t xml:space="preserve">,  junction of Clarence Road/Hatch lane, Junction of </w:t>
      </w:r>
      <w:proofErr w:type="spellStart"/>
      <w:r w:rsidR="004512D0">
        <w:t>Clewer</w:t>
      </w:r>
      <w:proofErr w:type="spellEnd"/>
      <w:r w:rsidR="004512D0">
        <w:t xml:space="preserve"> Hill Road/</w:t>
      </w:r>
      <w:r w:rsidR="0076174E">
        <w:t>Winkfield Road</w:t>
      </w:r>
      <w:r w:rsidR="00E4525F">
        <w:t xml:space="preserve"> (by the girls school)</w:t>
      </w:r>
      <w:r w:rsidR="0076174E">
        <w:t>.</w:t>
      </w:r>
      <w:r w:rsidR="00AD73F4">
        <w:t xml:space="preserve"> </w:t>
      </w:r>
      <w:r w:rsidR="001B42DC">
        <w:t>Arthur Road/Alma Road junction.</w:t>
      </w:r>
      <w:r>
        <w:t xml:space="preserve"> </w:t>
      </w:r>
      <w:proofErr w:type="spellStart"/>
      <w:r>
        <w:t>Dedworth</w:t>
      </w:r>
      <w:proofErr w:type="spellEnd"/>
      <w:r>
        <w:t xml:space="preserve"> Road /Vale Road junction     </w:t>
      </w:r>
      <w:proofErr w:type="spellStart"/>
      <w:r>
        <w:t>Dedworth</w:t>
      </w:r>
      <w:proofErr w:type="spellEnd"/>
      <w:r>
        <w:t xml:space="preserve"> Road/Manor Road junction     </w:t>
      </w:r>
      <w:proofErr w:type="spellStart"/>
      <w:r>
        <w:t>Dedworth</w:t>
      </w:r>
      <w:proofErr w:type="spellEnd"/>
      <w:r>
        <w:t xml:space="preserve"> Road/Smiths Lane junction     </w:t>
      </w:r>
      <w:proofErr w:type="spellStart"/>
      <w:r>
        <w:t>Dedworth</w:t>
      </w:r>
      <w:proofErr w:type="spellEnd"/>
      <w:r>
        <w:t xml:space="preserve"> Road /Tesco area</w:t>
      </w:r>
    </w:p>
    <w:p w:rsidR="0076174E" w:rsidRPr="0076174E" w:rsidRDefault="005520AD" w:rsidP="0076174E">
      <w:pPr>
        <w:pStyle w:val="NoSpacing"/>
        <w:numPr>
          <w:ilvl w:val="0"/>
          <w:numId w:val="3"/>
        </w:numPr>
        <w:rPr>
          <w:shd w:val="clear" w:color="auto" w:fill="E5B8B7" w:themeFill="accent2" w:themeFillTint="66"/>
        </w:rPr>
      </w:pPr>
      <w:r w:rsidRPr="005520AD">
        <w:rPr>
          <w:b/>
        </w:rPr>
        <w:t>W2030 Area</w:t>
      </w:r>
      <w:r>
        <w:t xml:space="preserve">; </w:t>
      </w:r>
      <w:r w:rsidR="0076174E">
        <w:t xml:space="preserve">Vansittart Road Industrial </w:t>
      </w:r>
      <w:proofErr w:type="gramStart"/>
      <w:r w:rsidR="0076174E">
        <w:t>Estate</w:t>
      </w:r>
      <w:r w:rsidR="00550B22">
        <w:t xml:space="preserve">  with</w:t>
      </w:r>
      <w:proofErr w:type="gramEnd"/>
      <w:r w:rsidR="00550B22">
        <w:t xml:space="preserve"> miscellaneous light industrial units(</w:t>
      </w:r>
      <w:r w:rsidR="00613C92">
        <w:t xml:space="preserve"> See Appendix 2 List xx</w:t>
      </w:r>
      <w:r w:rsidR="00550B22">
        <w:t>)</w:t>
      </w:r>
      <w:r>
        <w:t xml:space="preserve">   </w:t>
      </w:r>
      <w:r w:rsidRPr="005520AD">
        <w:rPr>
          <w:b/>
        </w:rPr>
        <w:t>WNP Area</w:t>
      </w:r>
      <w:r>
        <w:t xml:space="preserve">: Vale Road/Shirley Ave (Light) Industrial Estate, </w:t>
      </w:r>
      <w:proofErr w:type="spellStart"/>
      <w:r>
        <w:t>Dedwort</w:t>
      </w:r>
      <w:r w:rsidR="00310EEB">
        <w:t>h</w:t>
      </w:r>
      <w:proofErr w:type="spellEnd"/>
      <w:r>
        <w:t xml:space="preserve"> Road -</w:t>
      </w:r>
      <w:proofErr w:type="spellStart"/>
      <w:r>
        <w:t>Fairlight</w:t>
      </w:r>
      <w:proofErr w:type="spellEnd"/>
      <w:r>
        <w:t xml:space="preserve"> Industrial Estate</w:t>
      </w:r>
      <w:r w:rsidR="00310EEB">
        <w:t>,</w:t>
      </w:r>
    </w:p>
    <w:p w:rsidR="00DA7256" w:rsidRPr="006D7ECD" w:rsidRDefault="006D7ECD" w:rsidP="00082B4D">
      <w:pPr>
        <w:pStyle w:val="NoSpacing"/>
        <w:numPr>
          <w:ilvl w:val="0"/>
          <w:numId w:val="3"/>
        </w:numPr>
        <w:shd w:val="clear" w:color="auto" w:fill="FFFFFF" w:themeFill="background1"/>
        <w:rPr>
          <w:shd w:val="clear" w:color="auto" w:fill="E5B8B7" w:themeFill="accent2" w:themeFillTint="66"/>
        </w:rPr>
      </w:pPr>
      <w:r>
        <w:t>P</w:t>
      </w:r>
      <w:r w:rsidR="0076174E">
        <w:t>ubs scattered through the residential streets.</w:t>
      </w:r>
      <w:r w:rsidR="00180B0A">
        <w:t xml:space="preserve"> (</w:t>
      </w:r>
      <w:r>
        <w:t>See Appendix 2</w:t>
      </w:r>
      <w:r w:rsidR="00CE5448">
        <w:t xml:space="preserve"> List 1</w:t>
      </w:r>
      <w:r w:rsidR="00180B0A">
        <w:t>)</w:t>
      </w:r>
    </w:p>
    <w:p w:rsidR="006D7ECD" w:rsidRPr="00DA7256" w:rsidRDefault="006D7ECD" w:rsidP="00082B4D">
      <w:pPr>
        <w:pStyle w:val="NoSpacing"/>
        <w:numPr>
          <w:ilvl w:val="0"/>
          <w:numId w:val="3"/>
        </w:numPr>
        <w:shd w:val="clear" w:color="auto" w:fill="FFFFFF" w:themeFill="background1"/>
        <w:rPr>
          <w:shd w:val="clear" w:color="auto" w:fill="E5B8B7" w:themeFill="accent2" w:themeFillTint="66"/>
        </w:rPr>
      </w:pPr>
      <w:proofErr w:type="gramStart"/>
      <w:r>
        <w:t>Offices</w:t>
      </w:r>
      <w:r w:rsidR="002E61CA">
        <w:t xml:space="preserve"> </w:t>
      </w:r>
      <w:r>
        <w:t xml:space="preserve"> (</w:t>
      </w:r>
      <w:proofErr w:type="gramEnd"/>
      <w:r>
        <w:t xml:space="preserve">See Appendix </w:t>
      </w:r>
      <w:r w:rsidR="00CE5448">
        <w:t>2</w:t>
      </w:r>
      <w:r>
        <w:t xml:space="preserve"> </w:t>
      </w:r>
      <w:r w:rsidR="002E61CA">
        <w:t xml:space="preserve"> Companies </w:t>
      </w:r>
      <w:r>
        <w:t>List</w:t>
      </w:r>
      <w:r w:rsidR="00CE5448">
        <w:t xml:space="preserve"> 2</w:t>
      </w:r>
      <w:r>
        <w:t>)</w:t>
      </w:r>
      <w:r w:rsidR="00310EEB">
        <w:t xml:space="preserve"> </w:t>
      </w:r>
      <w:r w:rsidR="00310EEB" w:rsidRPr="00310EEB">
        <w:rPr>
          <w:b/>
        </w:rPr>
        <w:t>WNP Area</w:t>
      </w:r>
      <w:r w:rsidR="00310EEB">
        <w:t xml:space="preserve">: Centrica, Keeler, The Former Imperial House. Police Station. </w:t>
      </w:r>
    </w:p>
    <w:p w:rsidR="00DA7256" w:rsidRDefault="00DA7256" w:rsidP="00DA7256">
      <w:pPr>
        <w:pStyle w:val="NoSpacing"/>
        <w:numPr>
          <w:ilvl w:val="0"/>
          <w:numId w:val="3"/>
        </w:numPr>
      </w:pPr>
      <w:r>
        <w:t>6 hotels</w:t>
      </w:r>
      <w:r w:rsidR="00CE5448">
        <w:t xml:space="preserve"> (Appendix </w:t>
      </w:r>
      <w:proofErr w:type="gramStart"/>
      <w:r w:rsidR="00CE5448">
        <w:t xml:space="preserve">2 </w:t>
      </w:r>
      <w:r w:rsidR="00E4525F">
        <w:t xml:space="preserve"> </w:t>
      </w:r>
      <w:r w:rsidR="00CE5448">
        <w:t>List</w:t>
      </w:r>
      <w:proofErr w:type="gramEnd"/>
      <w:r w:rsidR="00CE5448">
        <w:t xml:space="preserve"> 3)</w:t>
      </w:r>
    </w:p>
    <w:p w:rsidR="00DA7256" w:rsidRDefault="00DA7256" w:rsidP="00DA7256">
      <w:pPr>
        <w:pStyle w:val="NoSpacing"/>
        <w:numPr>
          <w:ilvl w:val="0"/>
          <w:numId w:val="3"/>
        </w:numPr>
      </w:pPr>
      <w:r w:rsidRPr="00CE5448">
        <w:rPr>
          <w:shd w:val="clear" w:color="auto" w:fill="E5B8B7" w:themeFill="accent2" w:themeFillTint="66"/>
        </w:rPr>
        <w:t>70</w:t>
      </w:r>
      <w:r>
        <w:t xml:space="preserve"> places to eat and drink</w:t>
      </w:r>
      <w:r w:rsidR="00CE5448">
        <w:t xml:space="preserve"> (Appendix 2 List 4)</w:t>
      </w:r>
    </w:p>
    <w:p w:rsidR="00DA7256" w:rsidRDefault="00DA7256" w:rsidP="00DA7256">
      <w:pPr>
        <w:pStyle w:val="NoSpacing"/>
        <w:numPr>
          <w:ilvl w:val="0"/>
          <w:numId w:val="3"/>
        </w:numPr>
      </w:pPr>
      <w:proofErr w:type="gramStart"/>
      <w:r>
        <w:t>5 night</w:t>
      </w:r>
      <w:proofErr w:type="gramEnd"/>
      <w:r>
        <w:t xml:space="preserve"> clubs</w:t>
      </w:r>
      <w:r w:rsidR="00CE5448">
        <w:t xml:space="preserve"> (Appendix 2 List 5)</w:t>
      </w:r>
    </w:p>
    <w:p w:rsidR="00DA7256" w:rsidRDefault="00E4525F" w:rsidP="00DA7256">
      <w:pPr>
        <w:pStyle w:val="NoSpacing"/>
        <w:numPr>
          <w:ilvl w:val="0"/>
          <w:numId w:val="3"/>
        </w:numPr>
      </w:pPr>
      <w:r>
        <w:t>6/7 High St banks/Building S</w:t>
      </w:r>
      <w:r w:rsidR="00DA7256">
        <w:t>ocieties</w:t>
      </w:r>
      <w:r w:rsidR="006D7ECD">
        <w:t xml:space="preserve"> (list</w:t>
      </w:r>
      <w:r w:rsidR="006B3830">
        <w:t xml:space="preserve"> Appendix </w:t>
      </w:r>
      <w:proofErr w:type="gramStart"/>
      <w:r w:rsidR="00CE5448">
        <w:t>2  List</w:t>
      </w:r>
      <w:proofErr w:type="gramEnd"/>
      <w:r w:rsidR="00CE5448">
        <w:t xml:space="preserve"> 6</w:t>
      </w:r>
      <w:r w:rsidR="006D7ECD">
        <w:t>)</w:t>
      </w:r>
    </w:p>
    <w:p w:rsidR="00DA7256" w:rsidRDefault="00DA7256" w:rsidP="00DA7256">
      <w:pPr>
        <w:pStyle w:val="NoSpacing"/>
        <w:numPr>
          <w:ilvl w:val="0"/>
          <w:numId w:val="3"/>
        </w:numPr>
      </w:pPr>
      <w:proofErr w:type="gramStart"/>
      <w:r>
        <w:t xml:space="preserve">Theatre </w:t>
      </w:r>
      <w:r w:rsidR="006D7ECD">
        <w:t xml:space="preserve"> Royal</w:t>
      </w:r>
      <w:proofErr w:type="gramEnd"/>
      <w:r w:rsidR="006D7ECD">
        <w:t xml:space="preserve"> </w:t>
      </w:r>
      <w:r>
        <w:t>and Arts Centre</w:t>
      </w:r>
    </w:p>
    <w:p w:rsidR="00DA7256" w:rsidRDefault="00DA7256" w:rsidP="00DA7256">
      <w:pPr>
        <w:pStyle w:val="NoSpacing"/>
        <w:numPr>
          <w:ilvl w:val="0"/>
          <w:numId w:val="3"/>
        </w:numPr>
      </w:pPr>
      <w:r>
        <w:t>1 sports centre, 3 gyms and indoor tennis centre</w:t>
      </w:r>
      <w:r w:rsidR="00E4525F">
        <w:t xml:space="preserve"> (Appendix 2 List 7)</w:t>
      </w:r>
    </w:p>
    <w:p w:rsidR="00DA7256" w:rsidRDefault="00DA7256" w:rsidP="00DA7256">
      <w:pPr>
        <w:pStyle w:val="NoSpacing"/>
        <w:numPr>
          <w:ilvl w:val="0"/>
          <w:numId w:val="3"/>
        </w:numPr>
      </w:pPr>
      <w:r>
        <w:t>Post Office</w:t>
      </w:r>
    </w:p>
    <w:p w:rsidR="006D7ECD" w:rsidRDefault="006B3830" w:rsidP="00DA7256">
      <w:pPr>
        <w:pStyle w:val="NoSpacing"/>
        <w:numPr>
          <w:ilvl w:val="0"/>
          <w:numId w:val="3"/>
        </w:numPr>
      </w:pPr>
      <w:r>
        <w:t>Private medical facilities</w:t>
      </w:r>
      <w:r w:rsidR="006D7ECD">
        <w:t xml:space="preserve"> (Princess Margaret Hospital, Spire Windsor </w:t>
      </w:r>
      <w:r w:rsidR="00310EEB">
        <w:t>(</w:t>
      </w:r>
      <w:r w:rsidR="006D7ECD">
        <w:t>Knee</w:t>
      </w:r>
      <w:r w:rsidR="00310EEB">
        <w:t>)</w:t>
      </w:r>
      <w:r w:rsidR="006D7ECD">
        <w:t xml:space="preserve"> Clinic, </w:t>
      </w:r>
      <w:r>
        <w:t>Private consulting rooms -</w:t>
      </w:r>
      <w:r w:rsidR="006D7ECD">
        <w:t xml:space="preserve">Alma </w:t>
      </w:r>
      <w:proofErr w:type="spellStart"/>
      <w:r w:rsidR="006D7ECD">
        <w:t>Medica</w:t>
      </w:r>
      <w:proofErr w:type="spellEnd"/>
      <w:r w:rsidR="006D7ECD">
        <w:t>, Essex Lodge</w:t>
      </w:r>
      <w:r w:rsidR="001B42DC">
        <w:t xml:space="preserve"> physiotherapy</w:t>
      </w:r>
      <w:r w:rsidR="006D7ECD">
        <w:t>)</w:t>
      </w:r>
      <w:r w:rsidR="00C9679E">
        <w:t>.</w:t>
      </w:r>
      <w:r w:rsidR="00310EEB">
        <w:t xml:space="preserve"> New Private Oncology </w:t>
      </w:r>
      <w:proofErr w:type="gramStart"/>
      <w:r w:rsidR="00310EEB">
        <w:t>centre</w:t>
      </w:r>
      <w:proofErr w:type="gramEnd"/>
      <w:r w:rsidR="00310EEB">
        <w:t xml:space="preserve"> Alma Road</w:t>
      </w:r>
    </w:p>
    <w:p w:rsidR="00310EEB" w:rsidRDefault="00310EEB" w:rsidP="00DA7256">
      <w:pPr>
        <w:pStyle w:val="NoSpacing"/>
        <w:numPr>
          <w:ilvl w:val="0"/>
          <w:numId w:val="3"/>
        </w:numPr>
      </w:pPr>
      <w:r>
        <w:t xml:space="preserve">Veterinary </w:t>
      </w:r>
      <w:proofErr w:type="gramStart"/>
      <w:r>
        <w:t>practices  -</w:t>
      </w:r>
      <w:proofErr w:type="gramEnd"/>
      <w:r>
        <w:t xml:space="preserve">Alma Vets, </w:t>
      </w:r>
      <w:proofErr w:type="spellStart"/>
      <w:r>
        <w:t>Clewer</w:t>
      </w:r>
      <w:proofErr w:type="spellEnd"/>
      <w:r>
        <w:t xml:space="preserve"> Hill Road Vets</w:t>
      </w:r>
    </w:p>
    <w:p w:rsidR="00C9679E" w:rsidRDefault="001B42DC" w:rsidP="00DA7256">
      <w:pPr>
        <w:pStyle w:val="NoSpacing"/>
        <w:numPr>
          <w:ilvl w:val="0"/>
          <w:numId w:val="3"/>
        </w:numPr>
      </w:pPr>
      <w:r>
        <w:t xml:space="preserve">Private schools </w:t>
      </w:r>
      <w:r w:rsidR="00C9679E">
        <w:t xml:space="preserve">(St Georges school, Upton House School, </w:t>
      </w:r>
      <w:proofErr w:type="spellStart"/>
      <w:r w:rsidR="00C9679E">
        <w:t>Brigidine</w:t>
      </w:r>
      <w:proofErr w:type="spellEnd"/>
      <w:r w:rsidR="00C9679E">
        <w:t xml:space="preserve"> School)</w:t>
      </w:r>
    </w:p>
    <w:p w:rsidR="001B42DC" w:rsidRDefault="001B42DC" w:rsidP="00DA7256">
      <w:pPr>
        <w:pStyle w:val="NoSpacing"/>
        <w:numPr>
          <w:ilvl w:val="0"/>
          <w:numId w:val="3"/>
        </w:numPr>
      </w:pPr>
      <w:r>
        <w:t xml:space="preserve">Language schools: </w:t>
      </w:r>
    </w:p>
    <w:p w:rsidR="00F77D12" w:rsidRDefault="00F77D12" w:rsidP="00DA7256">
      <w:pPr>
        <w:pStyle w:val="NoSpacing"/>
        <w:numPr>
          <w:ilvl w:val="0"/>
          <w:numId w:val="3"/>
        </w:numPr>
      </w:pPr>
      <w:r>
        <w:t>NHS Hospital (King Edward VII)</w:t>
      </w:r>
    </w:p>
    <w:p w:rsidR="00F77D12" w:rsidRDefault="00F77D12" w:rsidP="00DA7256">
      <w:pPr>
        <w:pStyle w:val="NoSpacing"/>
        <w:numPr>
          <w:ilvl w:val="0"/>
          <w:numId w:val="3"/>
        </w:numPr>
      </w:pPr>
      <w:r>
        <w:t>2 Military Barracks (</w:t>
      </w:r>
      <w:proofErr w:type="spellStart"/>
      <w:r>
        <w:t>Combermere</w:t>
      </w:r>
      <w:proofErr w:type="spellEnd"/>
      <w:r>
        <w:t xml:space="preserve"> and Victoria)</w:t>
      </w:r>
    </w:p>
    <w:p w:rsidR="00CB4927" w:rsidRDefault="00CB4927" w:rsidP="00CB4927">
      <w:pPr>
        <w:pStyle w:val="NoSpacing"/>
      </w:pPr>
    </w:p>
    <w:p w:rsidR="00CB4927" w:rsidRDefault="00CB4927">
      <w:r>
        <w:br w:type="page"/>
      </w:r>
    </w:p>
    <w:p w:rsidR="00DA7256" w:rsidRDefault="00DA7256" w:rsidP="0039339B">
      <w:pPr>
        <w:pStyle w:val="Heading2"/>
      </w:pPr>
      <w:r>
        <w:lastRenderedPageBreak/>
        <w:t xml:space="preserve"> </w:t>
      </w:r>
      <w:bookmarkStart w:id="2" w:name="_Toc374382507"/>
      <w:r w:rsidRPr="00DA7256">
        <w:t>Employment</w:t>
      </w:r>
      <w:bookmarkEnd w:id="2"/>
      <w:r w:rsidR="00CB4927">
        <w:t xml:space="preserve"> </w:t>
      </w:r>
      <w:r w:rsidR="00C11C42">
        <w:t xml:space="preserve">and economy </w:t>
      </w:r>
      <w:r w:rsidR="00CB4927">
        <w:t xml:space="preserve">general </w:t>
      </w:r>
    </w:p>
    <w:p w:rsidR="004D01C4" w:rsidRPr="00F36D0E" w:rsidRDefault="004D01C4" w:rsidP="004D01C4">
      <w:pPr>
        <w:pStyle w:val="NoSpacing"/>
        <w:pBdr>
          <w:top w:val="single" w:sz="4" w:space="1" w:color="auto"/>
          <w:left w:val="single" w:sz="4" w:space="4" w:color="auto"/>
          <w:bottom w:val="single" w:sz="4" w:space="1" w:color="auto"/>
          <w:right w:val="single" w:sz="4" w:space="4" w:color="auto"/>
        </w:pBdr>
      </w:pPr>
      <w:r>
        <w:t xml:space="preserve">Source: Final SA Scoping </w:t>
      </w:r>
      <w:proofErr w:type="gramStart"/>
      <w:r>
        <w:t>Report  Borough</w:t>
      </w:r>
      <w:proofErr w:type="gramEnd"/>
      <w:r>
        <w:t xml:space="preserve"> and Neighbourhood Plans Nov 2011</w:t>
      </w:r>
    </w:p>
    <w:p w:rsidR="00C11C42" w:rsidRDefault="00C11C42" w:rsidP="004D01C4">
      <w:pPr>
        <w:pStyle w:val="NoSpacing"/>
        <w:pBdr>
          <w:top w:val="single" w:sz="4" w:space="1" w:color="auto"/>
          <w:left w:val="single" w:sz="4" w:space="4" w:color="auto"/>
          <w:bottom w:val="single" w:sz="4" w:space="1" w:color="auto"/>
          <w:right w:val="single" w:sz="4" w:space="4" w:color="auto"/>
        </w:pBdr>
      </w:pPr>
      <w:r>
        <w:t xml:space="preserve">Economic activity rates are above the national and regional figures, and are amongst the highest in the country. </w:t>
      </w:r>
    </w:p>
    <w:p w:rsidR="003A1B6C" w:rsidRPr="002077C5" w:rsidRDefault="003A1B6C" w:rsidP="004D01C4">
      <w:pPr>
        <w:pStyle w:val="NoSpacing"/>
        <w:pBdr>
          <w:top w:val="single" w:sz="4" w:space="1" w:color="auto"/>
          <w:left w:val="single" w:sz="4" w:space="4" w:color="auto"/>
          <w:bottom w:val="single" w:sz="4" w:space="1" w:color="auto"/>
          <w:right w:val="single" w:sz="4" w:space="4" w:color="auto"/>
        </w:pBdr>
        <w:rPr>
          <w:vertAlign w:val="superscript"/>
        </w:rPr>
      </w:pPr>
      <w:r w:rsidRPr="003A1B6C">
        <w:t xml:space="preserve">Unemployment is below the national </w:t>
      </w:r>
      <w:r w:rsidR="002077C5">
        <w:t>and regional figures</w:t>
      </w:r>
    </w:p>
    <w:p w:rsidR="002077C5" w:rsidRDefault="002077C5" w:rsidP="004D01C4">
      <w:pPr>
        <w:pStyle w:val="NoSpacing"/>
        <w:pBdr>
          <w:top w:val="single" w:sz="4" w:space="1" w:color="auto"/>
          <w:left w:val="single" w:sz="4" w:space="4" w:color="auto"/>
          <w:bottom w:val="single" w:sz="4" w:space="1" w:color="auto"/>
          <w:right w:val="single" w:sz="4" w:space="4" w:color="auto"/>
        </w:pBdr>
        <w:rPr>
          <w:vertAlign w:val="superscript"/>
        </w:rPr>
      </w:pPr>
      <w:r>
        <w:t>The majority of jobs are in the service sector and there is little manufacturing</w:t>
      </w:r>
    </w:p>
    <w:p w:rsidR="00C11C42" w:rsidRPr="003A1B6C" w:rsidRDefault="00C11C42" w:rsidP="004D01C4">
      <w:pPr>
        <w:pStyle w:val="NoSpacing"/>
        <w:pBdr>
          <w:top w:val="single" w:sz="4" w:space="1" w:color="auto"/>
          <w:left w:val="single" w:sz="4" w:space="4" w:color="auto"/>
          <w:bottom w:val="single" w:sz="4" w:space="1" w:color="auto"/>
          <w:right w:val="single" w:sz="4" w:space="4" w:color="auto"/>
        </w:pBdr>
      </w:pPr>
      <w:r>
        <w:t>Tourism supports more than one in ten of all jobs in the borough.</w:t>
      </w:r>
    </w:p>
    <w:p w:rsidR="002077C5" w:rsidRDefault="002077C5" w:rsidP="004D01C4">
      <w:pPr>
        <w:pStyle w:val="NoSpacing"/>
        <w:pBdr>
          <w:top w:val="single" w:sz="4" w:space="1" w:color="auto"/>
          <w:left w:val="single" w:sz="4" w:space="4" w:color="auto"/>
          <w:bottom w:val="single" w:sz="4" w:space="1" w:color="auto"/>
          <w:right w:val="single" w:sz="4" w:space="4" w:color="auto"/>
        </w:pBdr>
        <w:rPr>
          <w:vertAlign w:val="superscript"/>
        </w:rPr>
      </w:pPr>
      <w:r>
        <w:t xml:space="preserve">Shops are a significant source of employment in the </w:t>
      </w:r>
      <w:r w:rsidR="00C11C42">
        <w:t>town centre</w:t>
      </w:r>
    </w:p>
    <w:p w:rsidR="00C11C42" w:rsidRDefault="00C11C42" w:rsidP="004D01C4">
      <w:pPr>
        <w:pStyle w:val="NoSpacing"/>
        <w:pBdr>
          <w:top w:val="single" w:sz="4" w:space="1" w:color="auto"/>
          <w:left w:val="single" w:sz="4" w:space="4" w:color="auto"/>
          <w:bottom w:val="single" w:sz="4" w:space="1" w:color="auto"/>
          <w:right w:val="single" w:sz="4" w:space="4" w:color="auto"/>
        </w:pBdr>
        <w:rPr>
          <w:vertAlign w:val="superscript"/>
        </w:rPr>
      </w:pPr>
      <w:r w:rsidRPr="00C11C42">
        <w:t>There is a high level of entrepreneurship in the borough</w:t>
      </w:r>
      <w:r>
        <w:t xml:space="preserve"> as a whole</w:t>
      </w:r>
      <w:r w:rsidRPr="00C11C42">
        <w:t>. The number of business births and deaths is above the national average, indicating a dynamic economy</w:t>
      </w:r>
      <w:r w:rsidR="009671E7">
        <w:t>.</w:t>
      </w:r>
    </w:p>
    <w:p w:rsidR="00C11C42" w:rsidRDefault="00C378B7" w:rsidP="004D01C4">
      <w:pPr>
        <w:pStyle w:val="NoSpacing"/>
        <w:pBdr>
          <w:top w:val="single" w:sz="4" w:space="1" w:color="auto"/>
          <w:left w:val="single" w:sz="4" w:space="4" w:color="auto"/>
          <w:bottom w:val="single" w:sz="4" w:space="1" w:color="auto"/>
          <w:right w:val="single" w:sz="4" w:space="4" w:color="auto"/>
        </w:pBdr>
        <w:rPr>
          <w:vertAlign w:val="superscript"/>
        </w:rPr>
      </w:pPr>
      <w:r>
        <w:t>Off</w:t>
      </w:r>
      <w:r w:rsidR="00C11C42" w:rsidRPr="00C11C42">
        <w:t>i</w:t>
      </w:r>
      <w:r>
        <w:t>c</w:t>
      </w:r>
      <w:r w:rsidR="00C11C42" w:rsidRPr="00C11C42">
        <w:t>es account for the highest proportion</w:t>
      </w:r>
      <w:r w:rsidR="00F36D0E">
        <w:t xml:space="preserve"> </w:t>
      </w:r>
      <w:r w:rsidR="00C11C42" w:rsidRPr="00C11C42">
        <w:t>of commercial floor</w:t>
      </w:r>
      <w:r>
        <w:t xml:space="preserve"> </w:t>
      </w:r>
      <w:r w:rsidR="00C11C42" w:rsidRPr="00C11C42">
        <w:t>space stock in the borough. Office demand is projected to further increase while the demand for other types of employment floor</w:t>
      </w:r>
      <w:r>
        <w:t xml:space="preserve"> </w:t>
      </w:r>
      <w:r w:rsidR="00C11C42" w:rsidRPr="00C11C42">
        <w:t>space decreases.</w:t>
      </w:r>
    </w:p>
    <w:p w:rsidR="00C11C42" w:rsidRDefault="00C11C42" w:rsidP="004D01C4">
      <w:pPr>
        <w:pStyle w:val="NoSpacing"/>
        <w:pBdr>
          <w:top w:val="single" w:sz="4" w:space="1" w:color="auto"/>
          <w:left w:val="single" w:sz="4" w:space="4" w:color="auto"/>
          <w:bottom w:val="single" w:sz="4" w:space="1" w:color="auto"/>
          <w:right w:val="single" w:sz="4" w:space="4" w:color="auto"/>
        </w:pBdr>
        <w:rPr>
          <w:vertAlign w:val="superscript"/>
        </w:rPr>
      </w:pPr>
      <w:r>
        <w:t>Headline rents are high, but the amount of vacant office floor space is above the normally expected level.</w:t>
      </w:r>
    </w:p>
    <w:p w:rsidR="00F36D0E" w:rsidRDefault="00F36D0E" w:rsidP="004D01C4">
      <w:pPr>
        <w:pStyle w:val="NoSpacing"/>
        <w:pBdr>
          <w:top w:val="single" w:sz="4" w:space="1" w:color="auto"/>
          <w:left w:val="single" w:sz="4" w:space="4" w:color="auto"/>
          <w:bottom w:val="single" w:sz="4" w:space="1" w:color="auto"/>
          <w:right w:val="single" w:sz="4" w:space="4" w:color="auto"/>
        </w:pBdr>
      </w:pPr>
      <w:r w:rsidRPr="00F36D0E">
        <w:t>Windsor is a major visitor destination, with visitors estimated to spend £400m per year in the borough.</w:t>
      </w:r>
    </w:p>
    <w:p w:rsidR="00F36D0E" w:rsidRDefault="00F36D0E" w:rsidP="004D01C4">
      <w:pPr>
        <w:pStyle w:val="NoSpacing"/>
        <w:pBdr>
          <w:top w:val="single" w:sz="4" w:space="1" w:color="auto"/>
          <w:left w:val="single" w:sz="4" w:space="4" w:color="auto"/>
          <w:bottom w:val="single" w:sz="4" w:space="1" w:color="auto"/>
          <w:right w:val="single" w:sz="4" w:space="4" w:color="auto"/>
        </w:pBdr>
      </w:pPr>
      <w:r>
        <w:t>Windsor provides for the shopping needs of its population. It also caters for an extensive tourist market with an upmarket comparison goods offer significantly greater than its size could otherwise support. It exhibits a good level of vitality and viability, with vacancy levels below the national average.</w:t>
      </w:r>
    </w:p>
    <w:p w:rsidR="00F36D0E" w:rsidRDefault="00F36D0E" w:rsidP="004D01C4">
      <w:pPr>
        <w:pStyle w:val="NoSpacing"/>
        <w:pBdr>
          <w:top w:val="single" w:sz="4" w:space="1" w:color="auto"/>
          <w:left w:val="single" w:sz="4" w:space="4" w:color="auto"/>
          <w:bottom w:val="single" w:sz="4" w:space="1" w:color="auto"/>
          <w:right w:val="single" w:sz="4" w:space="4" w:color="auto"/>
        </w:pBdr>
      </w:pPr>
      <w:r>
        <w:t xml:space="preserve">There are </w:t>
      </w:r>
      <w:r w:rsidR="00310EEB">
        <w:t>a range of</w:t>
      </w:r>
      <w:r>
        <w:t xml:space="preserve"> </w:t>
      </w:r>
      <w:r w:rsidR="00C378B7">
        <w:t xml:space="preserve">small </w:t>
      </w:r>
      <w:r>
        <w:t>local out of centre shopping parades</w:t>
      </w:r>
      <w:r w:rsidR="00C378B7">
        <w:t xml:space="preserve"> within the area consisting of two or more shops, and one or two isolated shops scattered around the area.</w:t>
      </w:r>
    </w:p>
    <w:p w:rsidR="009671E7" w:rsidRDefault="00F36D0E" w:rsidP="004D01C4">
      <w:pPr>
        <w:pStyle w:val="NoSpacing"/>
        <w:pBdr>
          <w:top w:val="single" w:sz="4" w:space="1" w:color="auto"/>
          <w:left w:val="single" w:sz="4" w:space="4" w:color="auto"/>
          <w:bottom w:val="single" w:sz="4" w:space="1" w:color="auto"/>
          <w:right w:val="single" w:sz="4" w:space="4" w:color="auto"/>
        </w:pBdr>
      </w:pPr>
      <w:r>
        <w:t>Residents express concern about the spread of chain stores</w:t>
      </w:r>
      <w:r w:rsidR="00F22402">
        <w:t>, coffee shops</w:t>
      </w:r>
      <w:r>
        <w:t>. There is a</w:t>
      </w:r>
      <w:r w:rsidR="009671E7">
        <w:t xml:space="preserve"> </w:t>
      </w:r>
      <w:r>
        <w:t>need to create and maintain local distinctiveness</w:t>
      </w:r>
      <w:r w:rsidR="00C378B7">
        <w:t>.</w:t>
      </w:r>
      <w:r w:rsidR="009671E7">
        <w:t xml:space="preserve">   </w:t>
      </w:r>
    </w:p>
    <w:p w:rsidR="009671E7" w:rsidRDefault="009671E7" w:rsidP="001D2463">
      <w:pPr>
        <w:pStyle w:val="NoSpacing"/>
      </w:pPr>
    </w:p>
    <w:p w:rsidR="003A395D" w:rsidRDefault="005B3E75" w:rsidP="003A1B6C">
      <w:pPr>
        <w:pStyle w:val="NoSpacing"/>
      </w:pPr>
      <w:r>
        <w:t xml:space="preserve">According to the </w:t>
      </w:r>
      <w:r w:rsidR="003A395D">
        <w:t xml:space="preserve">Tourism South East Economic Impact of Tourism 2011 citing the </w:t>
      </w:r>
      <w:r>
        <w:t>Off</w:t>
      </w:r>
      <w:r w:rsidR="003A395D">
        <w:t>ice</w:t>
      </w:r>
      <w:r>
        <w:t xml:space="preserve"> of National Statistics</w:t>
      </w:r>
      <w:r w:rsidR="003A395D">
        <w:t>,</w:t>
      </w:r>
      <w:r>
        <w:t xml:space="preserve"> there are 84,000 jobs across the borough (including </w:t>
      </w:r>
      <w:proofErr w:type="spellStart"/>
      <w:r>
        <w:t>self employed</w:t>
      </w:r>
      <w:proofErr w:type="spellEnd"/>
      <w:r>
        <w:t>).</w:t>
      </w:r>
      <w:r w:rsidR="003A395D" w:rsidRPr="003A395D">
        <w:t xml:space="preserve"> </w:t>
      </w:r>
      <w:r w:rsidR="009F32A1">
        <w:t xml:space="preserve"> </w:t>
      </w:r>
      <w:r w:rsidR="003A395D">
        <w:t>7200 jobs are in Tourism related businesses.</w:t>
      </w:r>
      <w:r>
        <w:t xml:space="preserve"> </w:t>
      </w:r>
      <w:r w:rsidR="00A53EE4">
        <w:t>Figures just for Windsor are not available.</w:t>
      </w:r>
    </w:p>
    <w:p w:rsidR="00467F7F" w:rsidRPr="00467F7F" w:rsidRDefault="00467F7F" w:rsidP="003A1B6C">
      <w:pPr>
        <w:pStyle w:val="NoSpacing"/>
      </w:pPr>
      <w:r w:rsidRPr="00467F7F">
        <w:t>There is a small amount of light industry</w:t>
      </w:r>
      <w:r w:rsidR="00C11C42">
        <w:t xml:space="preserve"> in the town centre</w:t>
      </w:r>
      <w:r>
        <w:t>.</w:t>
      </w:r>
    </w:p>
    <w:p w:rsidR="001D2463" w:rsidRDefault="001D2463" w:rsidP="001D2463">
      <w:pPr>
        <w:pStyle w:val="NoSpacing"/>
        <w:rPr>
          <w:b/>
          <w:sz w:val="24"/>
          <w:szCs w:val="24"/>
        </w:rPr>
      </w:pPr>
    </w:p>
    <w:p w:rsidR="001D2463" w:rsidRDefault="001D2463" w:rsidP="001D2463">
      <w:pPr>
        <w:pStyle w:val="NoSpacing"/>
        <w:rPr>
          <w:b/>
          <w:sz w:val="24"/>
          <w:szCs w:val="24"/>
        </w:rPr>
      </w:pPr>
    </w:p>
    <w:p w:rsidR="00DA7256" w:rsidRDefault="00042F41" w:rsidP="001D2463">
      <w:pPr>
        <w:pStyle w:val="NoSpacing"/>
        <w:rPr>
          <w:b/>
          <w:sz w:val="28"/>
          <w:szCs w:val="28"/>
        </w:rPr>
      </w:pPr>
      <w:r>
        <w:rPr>
          <w:b/>
          <w:sz w:val="24"/>
          <w:szCs w:val="24"/>
        </w:rPr>
        <w:t>I</w:t>
      </w:r>
      <w:r w:rsidR="00DA7256" w:rsidRPr="00DA7256">
        <w:rPr>
          <w:b/>
          <w:sz w:val="24"/>
          <w:szCs w:val="24"/>
        </w:rPr>
        <w:t>ssues:</w:t>
      </w:r>
      <w:r w:rsidR="00CB4927">
        <w:rPr>
          <w:b/>
          <w:sz w:val="24"/>
          <w:szCs w:val="24"/>
        </w:rPr>
        <w:t xml:space="preserve"> </w:t>
      </w:r>
    </w:p>
    <w:p w:rsidR="00DA7256" w:rsidRDefault="00DA7256" w:rsidP="0039339B">
      <w:pPr>
        <w:pStyle w:val="Heading2"/>
      </w:pPr>
      <w:bookmarkStart w:id="3" w:name="_Toc374382508"/>
      <w:r w:rsidRPr="00DA7256">
        <w:t>Access</w:t>
      </w:r>
      <w:r>
        <w:t xml:space="preserve"> and Transport</w:t>
      </w:r>
      <w:bookmarkEnd w:id="3"/>
    </w:p>
    <w:p w:rsidR="006B6368" w:rsidRPr="003A1B6C" w:rsidRDefault="006B6368" w:rsidP="00DA7256">
      <w:pPr>
        <w:pStyle w:val="NoSpacing"/>
        <w:rPr>
          <w:b/>
        </w:rPr>
      </w:pPr>
      <w:r w:rsidRPr="003A1B6C">
        <w:rPr>
          <w:b/>
        </w:rPr>
        <w:t>Car parking</w:t>
      </w:r>
    </w:p>
    <w:p w:rsidR="00CE5448" w:rsidRDefault="00CE5448" w:rsidP="00DA7256">
      <w:pPr>
        <w:pStyle w:val="NoSpacing"/>
      </w:pPr>
      <w:r>
        <w:t>Parking is mentioned as a primary concern for residents and businesses</w:t>
      </w:r>
      <w:r w:rsidR="00550B22">
        <w:t xml:space="preserve"> in surveys</w:t>
      </w:r>
      <w:r>
        <w:t xml:space="preserve">. </w:t>
      </w:r>
      <w:r w:rsidR="00F22402">
        <w:t xml:space="preserve"> Residents find insufficient parking outside their homes. Businesses </w:t>
      </w:r>
      <w:r w:rsidR="001A2C89">
        <w:t>complain of</w:t>
      </w:r>
      <w:r w:rsidR="00F22402">
        <w:t xml:space="preserve"> insufficient</w:t>
      </w:r>
      <w:r w:rsidR="001A2C89">
        <w:t xml:space="preserve"> parking</w:t>
      </w:r>
      <w:r w:rsidR="00F22402">
        <w:t xml:space="preserve"> for employees as well as local shoppers and </w:t>
      </w:r>
      <w:r w:rsidR="001A2C89">
        <w:t>tourists</w:t>
      </w:r>
      <w:r w:rsidR="00F22402">
        <w:t>.</w:t>
      </w:r>
      <w:r>
        <w:t xml:space="preserve"> </w:t>
      </w:r>
      <w:r w:rsidR="009D5233">
        <w:t>Parking p</w:t>
      </w:r>
      <w:r>
        <w:t>rices are seen as prohibitive</w:t>
      </w:r>
      <w:r w:rsidR="00B72E0E">
        <w:t xml:space="preserve"> by many and a restriction to accessibility to town centre businesses and homes, putting off people </w:t>
      </w:r>
      <w:r w:rsidR="009D5233">
        <w:t xml:space="preserve">from </w:t>
      </w:r>
      <w:r w:rsidR="00B72E0E">
        <w:t>visiting the town centre.</w:t>
      </w:r>
      <w:r w:rsidR="00F22402">
        <w:t xml:space="preserve"> Some car parks are privately owned (King Edward Court &amp; the Riverside Carpark behind the Sir Christopher Wren House Hotel) and so RBWM cannot influence prices charged for parking </w:t>
      </w:r>
      <w:r w:rsidR="001A2C89">
        <w:t xml:space="preserve">in these. </w:t>
      </w:r>
    </w:p>
    <w:p w:rsidR="001A2C89" w:rsidRDefault="001A2C89" w:rsidP="001A2C89">
      <w:pPr>
        <w:pStyle w:val="NoSpacing"/>
      </w:pPr>
      <w:r>
        <w:t>Statistics: Windsor has just under 3000 car parking spaces available (public and private)</w:t>
      </w:r>
    </w:p>
    <w:p w:rsidR="001A2C89" w:rsidRDefault="001A2C89" w:rsidP="001A2C89">
      <w:pPr>
        <w:pStyle w:val="NoSpacing"/>
      </w:pPr>
      <w:r>
        <w:t>1.18 million users in 2012-trend for 2013 shows a 5% increase.</w:t>
      </w:r>
    </w:p>
    <w:p w:rsidR="001A2C89" w:rsidRDefault="001A2C89" w:rsidP="001A2C89">
      <w:pPr>
        <w:pStyle w:val="NoSpacing"/>
      </w:pPr>
    </w:p>
    <w:p w:rsidR="00CE5448" w:rsidRDefault="00B72E0E" w:rsidP="00DA7256">
      <w:pPr>
        <w:pStyle w:val="NoSpacing"/>
      </w:pPr>
      <w:r>
        <w:t>On street p</w:t>
      </w:r>
      <w:r w:rsidR="00CE5448">
        <w:t>arking in central Windsor residential streets is restricted by use of residents only parking and parking meters.</w:t>
      </w:r>
      <w:r>
        <w:t xml:space="preserve"> Short stay parking is used in some areas (e.g. St Leonards Road shopping area)</w:t>
      </w:r>
      <w:r w:rsidR="00550B22">
        <w:t xml:space="preserve"> to provide access for shoppers</w:t>
      </w:r>
      <w:r>
        <w:t>.</w:t>
      </w:r>
    </w:p>
    <w:p w:rsidR="00B72E0E" w:rsidRDefault="00CE5448" w:rsidP="00DA7256">
      <w:pPr>
        <w:pStyle w:val="NoSpacing"/>
      </w:pPr>
      <w:r>
        <w:lastRenderedPageBreak/>
        <w:t xml:space="preserve"> To the south of the town centre some streets are unrestricted (e.g. Bolton Crescent and parts of Bolton Road) and many people who work in central Windsor use these streets to park all day while they work </w:t>
      </w:r>
      <w:r w:rsidR="00B72E0E">
        <w:t>(</w:t>
      </w:r>
      <w:r>
        <w:t>which annoys residents</w:t>
      </w:r>
      <w:r w:rsidR="00B72E0E">
        <w:t>)</w:t>
      </w:r>
      <w:r>
        <w:t xml:space="preserve">. </w:t>
      </w:r>
    </w:p>
    <w:p w:rsidR="00CE5448" w:rsidRDefault="00B72E0E" w:rsidP="00DA7256">
      <w:pPr>
        <w:pStyle w:val="NoSpacing"/>
      </w:pPr>
      <w:r>
        <w:t>The demand is greater than supply for on street parking for residents and many complain of being unable to find space in the evenings</w:t>
      </w:r>
      <w:r w:rsidR="009D5233">
        <w:t xml:space="preserve"> when they return from work as well as during the day</w:t>
      </w:r>
      <w:r w:rsidR="00310EEB">
        <w:t>, especially in the inner suburbs where the terraced streets mean frontages are small</w:t>
      </w:r>
      <w:r>
        <w:t>.</w:t>
      </w:r>
      <w:r w:rsidR="00CE5448">
        <w:t xml:space="preserve"> </w:t>
      </w:r>
    </w:p>
    <w:p w:rsidR="00B72E0E" w:rsidRDefault="00B72E0E" w:rsidP="00DA7256">
      <w:pPr>
        <w:pStyle w:val="NoSpacing"/>
      </w:pPr>
      <w:r>
        <w:t>Over the last few years the borough has created more on street spaces by introducing parking into wider roads (e.g. Alma Road</w:t>
      </w:r>
      <w:r w:rsidR="00D17523">
        <w:t xml:space="preserve"> on the </w:t>
      </w:r>
      <w:proofErr w:type="gramStart"/>
      <w:r w:rsidR="00D17523">
        <w:t>one way</w:t>
      </w:r>
      <w:proofErr w:type="gramEnd"/>
      <w:r w:rsidR="00D17523">
        <w:t xml:space="preserve"> system</w:t>
      </w:r>
      <w:r w:rsidR="00310EEB">
        <w:t xml:space="preserve">). </w:t>
      </w:r>
      <w:proofErr w:type="gramStart"/>
      <w:r w:rsidR="00310EEB">
        <w:t>Also</w:t>
      </w:r>
      <w:proofErr w:type="gramEnd"/>
      <w:r w:rsidR="00310EEB">
        <w:t xml:space="preserve"> many</w:t>
      </w:r>
      <w:r>
        <w:t xml:space="preserve"> residential streets to the south have i</w:t>
      </w:r>
      <w:r w:rsidR="009D5233">
        <w:t>ntroduced residents only</w:t>
      </w:r>
      <w:r w:rsidR="00D17523">
        <w:t xml:space="preserve"> parking</w:t>
      </w:r>
      <w:r w:rsidR="009D5233">
        <w:t xml:space="preserve"> </w:t>
      </w:r>
      <w:r>
        <w:t>(e.g. Springfield Road</w:t>
      </w:r>
      <w:r w:rsidR="00310EEB">
        <w:t xml:space="preserve">, The </w:t>
      </w:r>
      <w:proofErr w:type="spellStart"/>
      <w:r w:rsidR="00310EEB">
        <w:t>Boltons</w:t>
      </w:r>
      <w:proofErr w:type="spellEnd"/>
      <w:r w:rsidR="00310EEB">
        <w:t xml:space="preserve"> Area</w:t>
      </w:r>
      <w:r>
        <w:t>).</w:t>
      </w:r>
    </w:p>
    <w:p w:rsidR="001A2C89" w:rsidRDefault="001A2C89" w:rsidP="00DA7256">
      <w:pPr>
        <w:pStyle w:val="NoSpacing"/>
      </w:pPr>
    </w:p>
    <w:p w:rsidR="00B82377" w:rsidRDefault="00DA7256" w:rsidP="00DA7256">
      <w:pPr>
        <w:pStyle w:val="NoSpacing"/>
      </w:pPr>
      <w:r w:rsidRPr="00DA7256">
        <w:rPr>
          <w:b/>
        </w:rPr>
        <w:t>Resulting Issues</w:t>
      </w:r>
      <w:r>
        <w:t>:</w:t>
      </w:r>
      <w:r w:rsidR="00215E50">
        <w:t xml:space="preserve"> </w:t>
      </w:r>
      <w:r w:rsidR="00B82377">
        <w:t>Insufficient capacity</w:t>
      </w:r>
      <w:r w:rsidR="00B72E0E">
        <w:t xml:space="preserve">, costs and </w:t>
      </w:r>
      <w:r w:rsidR="00B82377">
        <w:t>quality of parking</w:t>
      </w:r>
      <w:r w:rsidR="007B36F1">
        <w:t xml:space="preserve"> </w:t>
      </w:r>
      <w:r w:rsidR="00FD390D">
        <w:t xml:space="preserve">are </w:t>
      </w:r>
      <w:r w:rsidR="007B36F1">
        <w:t>having a negative effect on businesses</w:t>
      </w:r>
      <w:r w:rsidR="00D17523">
        <w:t xml:space="preserve"> employees and residents </w:t>
      </w:r>
      <w:r w:rsidR="007B36F1">
        <w:t>in the town centre.</w:t>
      </w:r>
    </w:p>
    <w:p w:rsidR="00DA7256" w:rsidRDefault="00DA7256" w:rsidP="00DA7256">
      <w:pPr>
        <w:pStyle w:val="NoSpacing"/>
      </w:pPr>
    </w:p>
    <w:p w:rsidR="00AD10BB" w:rsidRPr="00BF442D" w:rsidRDefault="00AD10BB" w:rsidP="0039339B">
      <w:pPr>
        <w:pStyle w:val="Heading2"/>
      </w:pPr>
      <w:bookmarkStart w:id="4" w:name="_Toc374382509"/>
      <w:r w:rsidRPr="00BF442D">
        <w:t>Shopping/retail</w:t>
      </w:r>
      <w:bookmarkEnd w:id="4"/>
    </w:p>
    <w:p w:rsidR="006154A3" w:rsidRDefault="006154A3" w:rsidP="006154A3">
      <w:pPr>
        <w:rPr>
          <w:rFonts w:ascii="Arial" w:hAnsi="Arial" w:cs="Arial"/>
          <w:sz w:val="20"/>
          <w:szCs w:val="20"/>
        </w:rPr>
      </w:pPr>
      <w:r>
        <w:rPr>
          <w:rFonts w:ascii="Arial" w:hAnsi="Arial" w:cs="Arial"/>
          <w:sz w:val="20"/>
          <w:szCs w:val="20"/>
        </w:rPr>
        <w:t xml:space="preserve"> “Windsor serves both local needs and those of tourists.  </w:t>
      </w:r>
      <w:proofErr w:type="gramStart"/>
      <w:r>
        <w:rPr>
          <w:rFonts w:ascii="Arial" w:hAnsi="Arial" w:cs="Arial"/>
          <w:sz w:val="20"/>
          <w:szCs w:val="20"/>
        </w:rPr>
        <w:t>Accordingly</w:t>
      </w:r>
      <w:proofErr w:type="gramEnd"/>
      <w:r>
        <w:rPr>
          <w:rFonts w:ascii="Arial" w:hAnsi="Arial" w:cs="Arial"/>
          <w:sz w:val="20"/>
          <w:szCs w:val="20"/>
        </w:rPr>
        <w:t xml:space="preserve"> its role as a popular visitor destination results in a wider range of shopping floor space than would normally be expected for a town of its size.”</w:t>
      </w:r>
      <w:r>
        <w:rPr>
          <w:sz w:val="20"/>
          <w:szCs w:val="20"/>
          <w:vertAlign w:val="superscript"/>
        </w:rPr>
        <w:footnoteReference w:id="1"/>
      </w:r>
    </w:p>
    <w:p w:rsidR="006154A3" w:rsidRDefault="006154A3" w:rsidP="00730706">
      <w:pPr>
        <w:rPr>
          <w:color w:val="FF0000"/>
        </w:rPr>
      </w:pPr>
      <w:r>
        <w:rPr>
          <w:rFonts w:ascii="Wingdings" w:hAnsi="Wingdings" w:cs="Wingdings"/>
        </w:rPr>
        <w:t></w:t>
      </w:r>
      <w:r>
        <w:rPr>
          <w:rFonts w:ascii="Wingdings" w:hAnsi="Wingdings" w:cs="Wingdings"/>
        </w:rPr>
        <w:tab/>
      </w:r>
      <w:r>
        <w:t xml:space="preserve">About 300 shops in “main retail centre” </w:t>
      </w:r>
    </w:p>
    <w:p w:rsidR="006154A3" w:rsidRDefault="006154A3" w:rsidP="00082B4D">
      <w:pPr>
        <w:pStyle w:val="NoSpacing"/>
      </w:pPr>
      <w:r>
        <w:rPr>
          <w:rFonts w:ascii="Wingdings" w:hAnsi="Wingdings" w:cs="Wingdings"/>
          <w:color w:val="0D0D0D"/>
        </w:rPr>
        <w:t></w:t>
      </w:r>
      <w:r>
        <w:rPr>
          <w:rFonts w:ascii="Wingdings" w:hAnsi="Wingdings" w:cs="Wingdings"/>
          <w:color w:val="0D0D0D"/>
        </w:rPr>
        <w:tab/>
      </w:r>
      <w:r>
        <w:rPr>
          <w:color w:val="0D0D0D"/>
        </w:rPr>
        <w:t xml:space="preserve">70 places to eat and drink </w:t>
      </w:r>
      <w:r w:rsidR="006B3830">
        <w:t>(</w:t>
      </w:r>
      <w:r>
        <w:t>2011 Retail Health Check appears to say 83)</w:t>
      </w:r>
      <w:r>
        <w:rPr>
          <w:sz w:val="20"/>
          <w:szCs w:val="20"/>
          <w:vertAlign w:val="superscript"/>
        </w:rPr>
        <w:footnoteReference w:id="2"/>
      </w:r>
    </w:p>
    <w:p w:rsidR="006154A3" w:rsidRDefault="006154A3" w:rsidP="00082B4D">
      <w:pPr>
        <w:pStyle w:val="NoSpacing"/>
      </w:pPr>
    </w:p>
    <w:p w:rsidR="006154A3" w:rsidRDefault="006154A3" w:rsidP="00082B4D">
      <w:pPr>
        <w:pStyle w:val="NoSpacing"/>
      </w:pPr>
      <w:r>
        <w:rPr>
          <w:rFonts w:ascii="Wingdings" w:hAnsi="Wingdings" w:cs="Wingdings"/>
        </w:rPr>
        <w:t></w:t>
      </w:r>
      <w:r>
        <w:rPr>
          <w:rFonts w:ascii="Wingdings" w:hAnsi="Wingdings" w:cs="Wingdings"/>
        </w:rPr>
        <w:tab/>
      </w:r>
      <w:r>
        <w:t>Affluent shopper profile 81% ABC1s</w:t>
      </w:r>
      <w:r>
        <w:rPr>
          <w:sz w:val="20"/>
          <w:szCs w:val="20"/>
          <w:vertAlign w:val="superscript"/>
        </w:rPr>
        <w:footnoteReference w:id="3"/>
      </w:r>
    </w:p>
    <w:p w:rsidR="006154A3" w:rsidRDefault="006154A3" w:rsidP="00082B4D">
      <w:pPr>
        <w:pStyle w:val="NoSpacing"/>
      </w:pPr>
    </w:p>
    <w:p w:rsidR="006154A3" w:rsidRDefault="006154A3" w:rsidP="004D01C4">
      <w:pPr>
        <w:pStyle w:val="NoSpacing"/>
      </w:pPr>
      <w:r w:rsidRPr="004D01C4">
        <w:rPr>
          <w:rFonts w:ascii="Wingdings" w:hAnsi="Wingdings" w:cs="Wingdings"/>
        </w:rPr>
        <w:t></w:t>
      </w:r>
      <w:r w:rsidRPr="004D01C4">
        <w:rPr>
          <w:rFonts w:ascii="Wingdings" w:hAnsi="Wingdings" w:cs="Wingdings"/>
        </w:rPr>
        <w:tab/>
      </w:r>
      <w:r w:rsidRPr="004D01C4">
        <w:t xml:space="preserve">Mix of national chains such as Boots, Next, M&amp;S, </w:t>
      </w:r>
      <w:proofErr w:type="spellStart"/>
      <w:r w:rsidRPr="004D01C4">
        <w:t>TKMaxx</w:t>
      </w:r>
      <w:proofErr w:type="spellEnd"/>
      <w:r w:rsidRPr="004D01C4">
        <w:t xml:space="preserve">, </w:t>
      </w:r>
      <w:proofErr w:type="spellStart"/>
      <w:r w:rsidRPr="004D01C4">
        <w:t>Jaegar</w:t>
      </w:r>
      <w:proofErr w:type="spellEnd"/>
      <w:r w:rsidRPr="004D01C4">
        <w:t xml:space="preserve"> and independent retailers (which to choose?)</w:t>
      </w:r>
      <w:r w:rsidR="00FD390D">
        <w:t xml:space="preserve"> </w:t>
      </w:r>
    </w:p>
    <w:p w:rsidR="006154A3" w:rsidRDefault="006154A3" w:rsidP="004D01C4">
      <w:pPr>
        <w:pStyle w:val="NoSpacing"/>
      </w:pPr>
    </w:p>
    <w:p w:rsidR="006154A3" w:rsidRDefault="006154A3" w:rsidP="00082B4D">
      <w:pPr>
        <w:pStyle w:val="NoSpacing"/>
      </w:pPr>
      <w:r>
        <w:rPr>
          <w:rFonts w:ascii="Wingdings" w:hAnsi="Wingdings" w:cs="Wingdings"/>
        </w:rPr>
        <w:t></w:t>
      </w:r>
      <w:r>
        <w:rPr>
          <w:rFonts w:ascii="Wingdings" w:hAnsi="Wingdings" w:cs="Wingdings"/>
        </w:rPr>
        <w:tab/>
      </w:r>
      <w:r>
        <w:t>Between 2006 and 2011 A1 use class premises (shops) reduced from 265 to 242</w:t>
      </w:r>
      <w:r>
        <w:rPr>
          <w:sz w:val="20"/>
          <w:szCs w:val="20"/>
          <w:vertAlign w:val="superscript"/>
        </w:rPr>
        <w:footnoteReference w:id="4"/>
      </w:r>
    </w:p>
    <w:p w:rsidR="00110D67" w:rsidRDefault="00110D67" w:rsidP="00082B4D">
      <w:pPr>
        <w:pStyle w:val="NoSpacing"/>
      </w:pPr>
    </w:p>
    <w:p w:rsidR="00110D67" w:rsidRDefault="00110D67" w:rsidP="004D01C4">
      <w:pPr>
        <w:pStyle w:val="NoSpacing"/>
        <w:numPr>
          <w:ilvl w:val="0"/>
          <w:numId w:val="8"/>
        </w:numPr>
        <w:rPr>
          <w:color w:val="0D0D0D"/>
        </w:rPr>
      </w:pPr>
      <w:r>
        <w:rPr>
          <w:color w:val="0D0D0D"/>
        </w:rPr>
        <w:t>Vacancy rates Need stats</w:t>
      </w:r>
    </w:p>
    <w:p w:rsidR="006154A3" w:rsidRDefault="006154A3" w:rsidP="004D01C4">
      <w:pPr>
        <w:pStyle w:val="NoSpacing"/>
        <w:rPr>
          <w:color w:val="0D0D0D"/>
        </w:rPr>
      </w:pPr>
    </w:p>
    <w:p w:rsidR="00303AF5" w:rsidRDefault="00303AF5" w:rsidP="00303AF5">
      <w:pPr>
        <w:pStyle w:val="NoSpacing"/>
      </w:pPr>
      <w:r w:rsidRPr="003A1B6C">
        <w:rPr>
          <w:b/>
        </w:rPr>
        <w:t>Town Centre Footfall</w:t>
      </w:r>
      <w:r>
        <w:rPr>
          <w:b/>
        </w:rPr>
        <w:t xml:space="preserve">                   </w:t>
      </w:r>
      <w:proofErr w:type="gramStart"/>
      <w:r>
        <w:rPr>
          <w:b/>
        </w:rPr>
        <w:t>2</w:t>
      </w:r>
      <w:r>
        <w:t>102  -</w:t>
      </w:r>
      <w:proofErr w:type="gramEnd"/>
      <w:r>
        <w:t>2.4%               2103 +3/5%</w:t>
      </w:r>
    </w:p>
    <w:p w:rsidR="00303AF5" w:rsidRDefault="00303AF5" w:rsidP="00303AF5">
      <w:pPr>
        <w:pStyle w:val="NoSpacing"/>
      </w:pPr>
    </w:p>
    <w:p w:rsidR="00303AF5" w:rsidRDefault="00303AF5" w:rsidP="00082B4D">
      <w:pPr>
        <w:pStyle w:val="NoSpacing"/>
        <w:rPr>
          <w:color w:val="0D0D0D"/>
        </w:rPr>
      </w:pPr>
    </w:p>
    <w:p w:rsidR="00110D67" w:rsidRPr="006B6368" w:rsidRDefault="00110D67" w:rsidP="00110D67">
      <w:pPr>
        <w:pStyle w:val="NoSpacing"/>
      </w:pPr>
      <w:r w:rsidRPr="00042F41">
        <w:rPr>
          <w:sz w:val="24"/>
          <w:szCs w:val="24"/>
        </w:rPr>
        <w:t>Customer profile</w:t>
      </w:r>
      <w:r w:rsidRPr="006B6368">
        <w:rPr>
          <w:sz w:val="28"/>
          <w:szCs w:val="28"/>
        </w:rPr>
        <w:t xml:space="preserve">: </w:t>
      </w:r>
      <w:r w:rsidRPr="006B6368">
        <w:t>Affluent shoppers 81% ABC1s</w:t>
      </w:r>
      <w:r>
        <w:t>/</w:t>
      </w:r>
      <w:r w:rsidRPr="006B6368">
        <w:t xml:space="preserve">33% high spending </w:t>
      </w:r>
      <w:proofErr w:type="gramStart"/>
      <w:r w:rsidRPr="006B6368">
        <w:t>25-44 year</w:t>
      </w:r>
      <w:proofErr w:type="gramEnd"/>
      <w:r w:rsidRPr="006B6368">
        <w:t xml:space="preserve"> olds</w:t>
      </w:r>
      <w:r>
        <w:t xml:space="preserve">. </w:t>
      </w:r>
      <w:r w:rsidRPr="006B6368">
        <w:t>Up to 200,000 shoppers every week, 72% of visitors from within the UK</w:t>
      </w:r>
    </w:p>
    <w:p w:rsidR="00110D67" w:rsidRDefault="00110D67" w:rsidP="00110D67">
      <w:pPr>
        <w:pStyle w:val="NoSpacing"/>
        <w:rPr>
          <w:b/>
          <w:sz w:val="24"/>
          <w:szCs w:val="24"/>
        </w:rPr>
      </w:pPr>
    </w:p>
    <w:p w:rsidR="00110D67" w:rsidRPr="00042F41" w:rsidRDefault="00110D67" w:rsidP="00110D67">
      <w:pPr>
        <w:pStyle w:val="NoSpacing"/>
        <w:rPr>
          <w:b/>
          <w:sz w:val="24"/>
          <w:szCs w:val="24"/>
        </w:rPr>
      </w:pPr>
      <w:r w:rsidRPr="00042F41">
        <w:rPr>
          <w:b/>
          <w:sz w:val="24"/>
          <w:szCs w:val="24"/>
        </w:rPr>
        <w:t>Issues:</w:t>
      </w:r>
      <w:r>
        <w:rPr>
          <w:b/>
          <w:sz w:val="24"/>
          <w:szCs w:val="24"/>
        </w:rPr>
        <w:t xml:space="preserve"> </w:t>
      </w:r>
      <w:r w:rsidRPr="00042F41">
        <w:rPr>
          <w:sz w:val="24"/>
          <w:szCs w:val="24"/>
        </w:rPr>
        <w:t>Increasing vacancy rates (probably due to effect of the internet)</w:t>
      </w:r>
      <w:r>
        <w:rPr>
          <w:sz w:val="24"/>
          <w:szCs w:val="24"/>
        </w:rPr>
        <w:t xml:space="preserve">.  </w:t>
      </w:r>
      <w:proofErr w:type="gramStart"/>
      <w:r>
        <w:rPr>
          <w:sz w:val="24"/>
          <w:szCs w:val="24"/>
        </w:rPr>
        <w:t>Retail  units</w:t>
      </w:r>
      <w:proofErr w:type="gramEnd"/>
      <w:r>
        <w:rPr>
          <w:sz w:val="24"/>
          <w:szCs w:val="24"/>
        </w:rPr>
        <w:t xml:space="preserve"> converting to fast food outlets and resulting </w:t>
      </w:r>
      <w:r w:rsidR="006B3830">
        <w:rPr>
          <w:sz w:val="24"/>
          <w:szCs w:val="24"/>
        </w:rPr>
        <w:t xml:space="preserve">in a </w:t>
      </w:r>
      <w:r>
        <w:rPr>
          <w:sz w:val="24"/>
          <w:szCs w:val="24"/>
        </w:rPr>
        <w:t>loss of diversity.</w:t>
      </w:r>
    </w:p>
    <w:p w:rsidR="006154A3" w:rsidRDefault="006154A3" w:rsidP="006154A3">
      <w:pPr>
        <w:rPr>
          <w:b/>
          <w:bCs/>
          <w:color w:val="0D0D0D"/>
        </w:rPr>
      </w:pPr>
    </w:p>
    <w:p w:rsidR="006154A3" w:rsidRDefault="006154A3" w:rsidP="006B3830">
      <w:pPr>
        <w:pStyle w:val="NoSpacing"/>
      </w:pPr>
      <w:r>
        <w:t>Employment opportunities outside retail and town centre food/</w:t>
      </w:r>
      <w:proofErr w:type="gramStart"/>
      <w:r>
        <w:t>drink  outlets</w:t>
      </w:r>
      <w:proofErr w:type="gramEnd"/>
      <w:r>
        <w:t xml:space="preserve"> – some examples</w:t>
      </w:r>
    </w:p>
    <w:p w:rsidR="006154A3" w:rsidRDefault="006154A3" w:rsidP="006B3830">
      <w:pPr>
        <w:pStyle w:val="NoSpacing"/>
      </w:pPr>
    </w:p>
    <w:p w:rsidR="00B72E0E" w:rsidRDefault="00B72E0E" w:rsidP="00B72E0E">
      <w:pPr>
        <w:pStyle w:val="NoSpacing"/>
      </w:pPr>
      <w:r>
        <w:rPr>
          <w:b/>
        </w:rPr>
        <w:lastRenderedPageBreak/>
        <w:t>Trend/issue</w:t>
      </w:r>
      <w:r>
        <w:t>: - Retail units converting to food outlets (fastest growing sector).  Currently over a third of units available in the town centre are food outlets. Loss of diversity.</w:t>
      </w:r>
    </w:p>
    <w:p w:rsidR="00B72E0E" w:rsidRDefault="00B72E0E" w:rsidP="00B72E0E">
      <w:pPr>
        <w:pStyle w:val="NoSpacing"/>
      </w:pPr>
    </w:p>
    <w:p w:rsidR="00146B34" w:rsidRDefault="00146B34" w:rsidP="0039339B">
      <w:pPr>
        <w:pStyle w:val="Heading2"/>
      </w:pPr>
      <w:bookmarkStart w:id="5" w:name="_Toc374382510"/>
      <w:r w:rsidRPr="00146B34">
        <w:t>Office based economy</w:t>
      </w:r>
      <w:bookmarkEnd w:id="5"/>
    </w:p>
    <w:p w:rsidR="00146B34" w:rsidRPr="00146B34" w:rsidRDefault="00146B34" w:rsidP="00B72E0E">
      <w:pPr>
        <w:pStyle w:val="NoSpacing"/>
        <w:rPr>
          <w:b/>
          <w:sz w:val="28"/>
          <w:szCs w:val="28"/>
        </w:rPr>
      </w:pPr>
    </w:p>
    <w:p w:rsidR="00B72E0E" w:rsidRDefault="00B72E0E" w:rsidP="00B72E0E">
      <w:pPr>
        <w:pStyle w:val="NoSpacing"/>
      </w:pPr>
      <w:r w:rsidRPr="008F758D">
        <w:rPr>
          <w:b/>
        </w:rPr>
        <w:t>Office space</w:t>
      </w:r>
      <w:r>
        <w:t xml:space="preserve"> </w:t>
      </w:r>
    </w:p>
    <w:p w:rsidR="00B72E0E" w:rsidRDefault="00B72E0E" w:rsidP="00B72E0E">
      <w:pPr>
        <w:pStyle w:val="NoSpacing"/>
      </w:pPr>
      <w:r>
        <w:t>Trend: Business buildings are converting to residential (e.g</w:t>
      </w:r>
      <w:r w:rsidR="00590E24">
        <w:t xml:space="preserve">. </w:t>
      </w:r>
      <w:r>
        <w:t xml:space="preserve"> Park St. Sheet St)   </w:t>
      </w:r>
    </w:p>
    <w:p w:rsidR="00B72E0E" w:rsidRDefault="00B72E0E" w:rsidP="00B72E0E">
      <w:pPr>
        <w:pStyle w:val="NoSpacing"/>
      </w:pPr>
    </w:p>
    <w:p w:rsidR="00B72E0E" w:rsidRPr="00AD10BB" w:rsidRDefault="00B72E0E" w:rsidP="00B72E0E">
      <w:pPr>
        <w:pStyle w:val="NoSpacing"/>
      </w:pPr>
      <w:r w:rsidRPr="00042F41">
        <w:rPr>
          <w:b/>
        </w:rPr>
        <w:t>Issues</w:t>
      </w:r>
      <w:r>
        <w:t xml:space="preserve">: Loss of commercial activity </w:t>
      </w:r>
      <w:r w:rsidR="005B1503">
        <w:t>will</w:t>
      </w:r>
      <w:r>
        <w:t xml:space="preserve"> result in a dormitory town with fewer </w:t>
      </w:r>
      <w:proofErr w:type="gramStart"/>
      <w:r>
        <w:t>employees,  loss</w:t>
      </w:r>
      <w:proofErr w:type="gramEnd"/>
      <w:r>
        <w:t xml:space="preserve"> of vibrancy, fewer customers for retailers.</w:t>
      </w:r>
      <w:r w:rsidR="005B1503">
        <w:t xml:space="preserve"> No space f</w:t>
      </w:r>
      <w:r w:rsidR="00A53EE4">
        <w:t>or</w:t>
      </w:r>
      <w:r w:rsidR="005B1503">
        <w:t xml:space="preserve"> growing businesses</w:t>
      </w:r>
    </w:p>
    <w:p w:rsidR="00B72E0E" w:rsidRDefault="00B72E0E" w:rsidP="00B72E0E">
      <w:pPr>
        <w:pStyle w:val="NoSpacing"/>
        <w:rPr>
          <w:sz w:val="24"/>
          <w:szCs w:val="24"/>
        </w:rPr>
      </w:pPr>
    </w:p>
    <w:p w:rsidR="00146B34" w:rsidRDefault="00B72E0E" w:rsidP="0039339B">
      <w:pPr>
        <w:pStyle w:val="Heading2"/>
        <w:rPr>
          <w:sz w:val="24"/>
          <w:szCs w:val="24"/>
        </w:rPr>
      </w:pPr>
      <w:bookmarkStart w:id="6" w:name="_Toc374382511"/>
      <w:r w:rsidRPr="00146B34">
        <w:t>Night time economy</w:t>
      </w:r>
      <w:bookmarkEnd w:id="6"/>
      <w:r>
        <w:rPr>
          <w:sz w:val="24"/>
          <w:szCs w:val="24"/>
        </w:rPr>
        <w:t xml:space="preserve"> </w:t>
      </w:r>
    </w:p>
    <w:p w:rsidR="00146B34" w:rsidRDefault="005B1503" w:rsidP="00B72E0E">
      <w:pPr>
        <w:pStyle w:val="NoSpacing"/>
        <w:rPr>
          <w:b/>
          <w:sz w:val="24"/>
          <w:szCs w:val="24"/>
        </w:rPr>
      </w:pPr>
      <w:r>
        <w:rPr>
          <w:b/>
          <w:sz w:val="24"/>
          <w:szCs w:val="24"/>
        </w:rPr>
        <w:t xml:space="preserve">This is confined to central </w:t>
      </w:r>
      <w:r w:rsidR="00A53EE4">
        <w:rPr>
          <w:b/>
          <w:sz w:val="24"/>
          <w:szCs w:val="24"/>
        </w:rPr>
        <w:t>W</w:t>
      </w:r>
      <w:r>
        <w:rPr>
          <w:b/>
          <w:sz w:val="24"/>
          <w:szCs w:val="24"/>
        </w:rPr>
        <w:t>indsor</w:t>
      </w:r>
    </w:p>
    <w:p w:rsidR="00B72E0E" w:rsidRDefault="00B72E0E" w:rsidP="00B72E0E">
      <w:pPr>
        <w:pStyle w:val="NoSpacing"/>
        <w:rPr>
          <w:sz w:val="24"/>
          <w:szCs w:val="24"/>
        </w:rPr>
      </w:pPr>
      <w:r>
        <w:rPr>
          <w:sz w:val="24"/>
          <w:szCs w:val="24"/>
        </w:rPr>
        <w:t>(</w:t>
      </w:r>
      <w:r w:rsidRPr="00A53EE4">
        <w:rPr>
          <w:sz w:val="24"/>
          <w:szCs w:val="24"/>
        </w:rPr>
        <w:t>definition? pubs and clubs open after say 11/12 at night?).</w:t>
      </w:r>
    </w:p>
    <w:p w:rsidR="00B72E0E" w:rsidRDefault="00B72E0E" w:rsidP="00B72E0E">
      <w:pPr>
        <w:pStyle w:val="NoSpacing"/>
        <w:rPr>
          <w:sz w:val="24"/>
          <w:szCs w:val="24"/>
        </w:rPr>
      </w:pPr>
    </w:p>
    <w:p w:rsidR="005E072C" w:rsidRDefault="00B72E0E" w:rsidP="00B72E0E">
      <w:pPr>
        <w:pStyle w:val="NoSpacing"/>
        <w:rPr>
          <w:sz w:val="24"/>
          <w:szCs w:val="24"/>
        </w:rPr>
      </w:pPr>
      <w:r w:rsidRPr="00042F41">
        <w:rPr>
          <w:b/>
          <w:sz w:val="24"/>
          <w:szCs w:val="24"/>
        </w:rPr>
        <w:t>Issues:</w:t>
      </w:r>
      <w:r>
        <w:rPr>
          <w:sz w:val="24"/>
          <w:szCs w:val="24"/>
        </w:rPr>
        <w:t xml:space="preserve"> Intense nuisance for residents a</w:t>
      </w:r>
      <w:r w:rsidR="005E072C">
        <w:rPr>
          <w:sz w:val="24"/>
          <w:szCs w:val="24"/>
        </w:rPr>
        <w:t>s well as</w:t>
      </w:r>
      <w:r>
        <w:rPr>
          <w:sz w:val="24"/>
          <w:szCs w:val="24"/>
        </w:rPr>
        <w:t xml:space="preserve"> visitors staying in hotels</w:t>
      </w:r>
      <w:r w:rsidR="005E072C">
        <w:rPr>
          <w:sz w:val="24"/>
          <w:szCs w:val="24"/>
        </w:rPr>
        <w:t xml:space="preserve">, </w:t>
      </w:r>
      <w:r>
        <w:rPr>
          <w:sz w:val="24"/>
          <w:szCs w:val="24"/>
        </w:rPr>
        <w:t>Crime</w:t>
      </w:r>
      <w:r w:rsidR="005E072C">
        <w:rPr>
          <w:sz w:val="24"/>
          <w:szCs w:val="24"/>
        </w:rPr>
        <w:t xml:space="preserve"> –drunke</w:t>
      </w:r>
      <w:r w:rsidR="005B1503">
        <w:rPr>
          <w:sz w:val="24"/>
          <w:szCs w:val="24"/>
        </w:rPr>
        <w:t>n</w:t>
      </w:r>
      <w:r w:rsidR="005E072C">
        <w:rPr>
          <w:sz w:val="24"/>
          <w:szCs w:val="24"/>
        </w:rPr>
        <w:t>ness, violent crime, 1 recent murder</w:t>
      </w:r>
      <w:r>
        <w:rPr>
          <w:sz w:val="24"/>
          <w:szCs w:val="24"/>
        </w:rPr>
        <w:t>/reputational damage</w:t>
      </w:r>
      <w:r w:rsidR="00146B34">
        <w:rPr>
          <w:sz w:val="24"/>
          <w:szCs w:val="24"/>
        </w:rPr>
        <w:t xml:space="preserve">. </w:t>
      </w:r>
    </w:p>
    <w:p w:rsidR="00B72E0E" w:rsidRDefault="00146B34" w:rsidP="00B72E0E">
      <w:pPr>
        <w:pStyle w:val="NoSpacing"/>
        <w:rPr>
          <w:sz w:val="24"/>
          <w:szCs w:val="24"/>
        </w:rPr>
      </w:pPr>
      <w:proofErr w:type="gramStart"/>
      <w:r>
        <w:rPr>
          <w:sz w:val="24"/>
          <w:szCs w:val="24"/>
        </w:rPr>
        <w:t>However</w:t>
      </w:r>
      <w:proofErr w:type="gramEnd"/>
      <w:r>
        <w:rPr>
          <w:sz w:val="24"/>
          <w:szCs w:val="24"/>
        </w:rPr>
        <w:t xml:space="preserve"> it</w:t>
      </w:r>
      <w:r w:rsidR="00B72E0E">
        <w:rPr>
          <w:sz w:val="24"/>
          <w:szCs w:val="24"/>
        </w:rPr>
        <w:t xml:space="preserve"> </w:t>
      </w:r>
      <w:r w:rsidR="005E072C">
        <w:rPr>
          <w:sz w:val="24"/>
          <w:szCs w:val="24"/>
        </w:rPr>
        <w:t xml:space="preserve">also </w:t>
      </w:r>
      <w:r w:rsidR="00B72E0E">
        <w:rPr>
          <w:sz w:val="24"/>
          <w:szCs w:val="24"/>
        </w:rPr>
        <w:t>brings in visitors</w:t>
      </w:r>
      <w:r w:rsidR="005E072C">
        <w:rPr>
          <w:sz w:val="24"/>
          <w:szCs w:val="24"/>
        </w:rPr>
        <w:t>, especially young people</w:t>
      </w:r>
      <w:r w:rsidR="00B72E0E">
        <w:rPr>
          <w:sz w:val="24"/>
          <w:szCs w:val="24"/>
        </w:rPr>
        <w:t xml:space="preserve"> and £ss to local economy.</w:t>
      </w:r>
    </w:p>
    <w:p w:rsidR="005E072C" w:rsidRPr="00042F41" w:rsidRDefault="005E072C" w:rsidP="00B72E0E">
      <w:pPr>
        <w:pStyle w:val="NoSpacing"/>
        <w:rPr>
          <w:sz w:val="24"/>
          <w:szCs w:val="24"/>
        </w:rPr>
      </w:pPr>
    </w:p>
    <w:p w:rsidR="00146B34" w:rsidRPr="00146B34" w:rsidRDefault="00146B34" w:rsidP="0039339B">
      <w:pPr>
        <w:pStyle w:val="Heading2"/>
      </w:pPr>
      <w:bookmarkStart w:id="7" w:name="_Toc374382512"/>
      <w:r w:rsidRPr="00146B34">
        <w:t>Light Industry</w:t>
      </w:r>
      <w:bookmarkEnd w:id="7"/>
    </w:p>
    <w:p w:rsidR="00215E50" w:rsidRDefault="00146B34" w:rsidP="006B3830">
      <w:pPr>
        <w:pStyle w:val="NoSpacing"/>
      </w:pPr>
      <w:r>
        <w:t xml:space="preserve">The only area of central Windsor with light industry is the </w:t>
      </w:r>
      <w:r w:rsidR="00110D67">
        <w:t xml:space="preserve">Vansittart </w:t>
      </w:r>
      <w:r w:rsidR="006154A3">
        <w:t xml:space="preserve">Industrial estate and </w:t>
      </w:r>
      <w:r>
        <w:t>railway arches. See</w:t>
      </w:r>
      <w:r w:rsidR="00110D67">
        <w:t xml:space="preserve"> List in Appendix </w:t>
      </w:r>
      <w:proofErr w:type="gramStart"/>
      <w:r>
        <w:t>2  List</w:t>
      </w:r>
      <w:proofErr w:type="gramEnd"/>
      <w:r>
        <w:t xml:space="preserve"> 8</w:t>
      </w:r>
      <w:r w:rsidR="006154A3">
        <w:t xml:space="preserve"> </w:t>
      </w:r>
      <w:r w:rsidR="00110D67">
        <w:t xml:space="preserve"> of companies. </w:t>
      </w:r>
      <w:r>
        <w:t xml:space="preserve"> This helps to add diversity to the economy and an entry point for small local </w:t>
      </w:r>
      <w:proofErr w:type="spellStart"/>
      <w:r>
        <w:t>start ups</w:t>
      </w:r>
      <w:proofErr w:type="spellEnd"/>
      <w:r>
        <w:t xml:space="preserve"> (for example the Windsor Brewery).</w:t>
      </w:r>
    </w:p>
    <w:p w:rsidR="00146B34" w:rsidRDefault="00146B34" w:rsidP="006B3830">
      <w:pPr>
        <w:pStyle w:val="NoSpacing"/>
        <w:rPr>
          <w:b/>
          <w:sz w:val="24"/>
          <w:szCs w:val="24"/>
        </w:rPr>
      </w:pPr>
    </w:p>
    <w:p w:rsidR="00AD10BB" w:rsidRPr="00BF442D" w:rsidRDefault="00AD10BB" w:rsidP="0039339B">
      <w:pPr>
        <w:pStyle w:val="Heading2"/>
      </w:pPr>
      <w:bookmarkStart w:id="8" w:name="_Toc374382513"/>
      <w:r w:rsidRPr="00BF442D">
        <w:t>Tourism</w:t>
      </w:r>
      <w:bookmarkEnd w:id="8"/>
    </w:p>
    <w:p w:rsidR="00B772DD" w:rsidRDefault="006154A3" w:rsidP="006154A3">
      <w:r>
        <w:t xml:space="preserve">Tourism makes a significant contribution to the Royal Borough’s economy. </w:t>
      </w:r>
    </w:p>
    <w:p w:rsidR="006154A3" w:rsidRDefault="00B772DD" w:rsidP="006154A3">
      <w:pPr>
        <w:rPr>
          <w:color w:val="FF0000"/>
        </w:rPr>
      </w:pPr>
      <w:r>
        <w:t>According to Tourism South East 2011 Economic Impact report the l</w:t>
      </w:r>
      <w:r w:rsidR="006154A3">
        <w:t>atest estimates show that visitors spend £</w:t>
      </w:r>
      <w:r>
        <w:t>431</w:t>
      </w:r>
      <w:r w:rsidR="006154A3">
        <w:t xml:space="preserve"> million a year</w:t>
      </w:r>
      <w:r>
        <w:t xml:space="preserve"> in the borough. Tourism supports 6,444 jobs full time equivalent jobs (9010 actual jobs) spread across a wide range of service sectors from catering and retail to public service jobs such as in local government. </w:t>
      </w:r>
      <w:r w:rsidR="006154A3">
        <w:t>and accounts for 11% of all jobs in the Royal Borough. “</w:t>
      </w:r>
      <w:r w:rsidR="006154A3">
        <w:rPr>
          <w:sz w:val="20"/>
          <w:szCs w:val="20"/>
          <w:vertAlign w:val="superscript"/>
        </w:rPr>
        <w:footnoteReference w:id="5"/>
      </w:r>
      <w:r w:rsidR="006154A3">
        <w:t xml:space="preserve">  </w:t>
      </w:r>
      <w:r w:rsidR="006154A3">
        <w:rPr>
          <w:color w:val="FF0000"/>
        </w:rPr>
        <w:t>(can we update these 2006 figures?)</w:t>
      </w:r>
    </w:p>
    <w:p w:rsidR="006154A3" w:rsidRDefault="006154A3" w:rsidP="006154A3">
      <w:pPr>
        <w:pStyle w:val="NoSpacing"/>
      </w:pPr>
      <w:r>
        <w:tab/>
        <w:t>Windsor statistics:</w:t>
      </w:r>
    </w:p>
    <w:p w:rsidR="006154A3" w:rsidRDefault="006154A3" w:rsidP="006154A3">
      <w:pPr>
        <w:pStyle w:val="NoSpacing"/>
      </w:pPr>
      <w:r>
        <w:tab/>
      </w:r>
      <w:r>
        <w:rPr>
          <w:rFonts w:ascii="Wingdings" w:hAnsi="Wingdings" w:cs="Wingdings"/>
        </w:rPr>
        <w:t></w:t>
      </w:r>
      <w:r>
        <w:rPr>
          <w:rFonts w:ascii="Wingdings" w:hAnsi="Wingdings" w:cs="Wingdings"/>
        </w:rPr>
        <w:tab/>
      </w:r>
      <w:r>
        <w:t>One of 2 most visited destinations in the UK</w:t>
      </w:r>
      <w:r>
        <w:rPr>
          <w:sz w:val="20"/>
          <w:szCs w:val="20"/>
          <w:vertAlign w:val="superscript"/>
        </w:rPr>
        <w:footnoteReference w:id="6"/>
      </w:r>
    </w:p>
    <w:p w:rsidR="006154A3" w:rsidRDefault="006154A3" w:rsidP="006154A3">
      <w:pPr>
        <w:pStyle w:val="NoSpacing"/>
      </w:pPr>
    </w:p>
    <w:p w:rsidR="006154A3" w:rsidRDefault="006154A3" w:rsidP="006154A3">
      <w:pPr>
        <w:pStyle w:val="NoSpacing"/>
      </w:pPr>
      <w:r>
        <w:rPr>
          <w:rFonts w:ascii="Wingdings" w:hAnsi="Wingdings" w:cs="Wingdings"/>
        </w:rPr>
        <w:lastRenderedPageBreak/>
        <w:t></w:t>
      </w:r>
      <w:r>
        <w:rPr>
          <w:rFonts w:ascii="Wingdings" w:hAnsi="Wingdings" w:cs="Wingdings"/>
        </w:rPr>
        <w:tab/>
      </w:r>
      <w:r>
        <w:t>7 million plus visitors a year</w:t>
      </w:r>
      <w:r>
        <w:rPr>
          <w:sz w:val="20"/>
          <w:szCs w:val="20"/>
          <w:vertAlign w:val="superscript"/>
        </w:rPr>
        <w:footnoteReference w:id="7"/>
      </w:r>
      <w:r>
        <w:t xml:space="preserve">  - local population of about 18,500</w:t>
      </w:r>
      <w:r>
        <w:rPr>
          <w:sz w:val="20"/>
          <w:szCs w:val="20"/>
          <w:vertAlign w:val="superscript"/>
        </w:rPr>
        <w:footnoteReference w:id="8"/>
      </w:r>
      <w:r w:rsidR="006B3830">
        <w:t xml:space="preserve"> in CWNP area (but ?? in whole of Windsor)</w:t>
      </w:r>
    </w:p>
    <w:p w:rsidR="006154A3" w:rsidRDefault="006154A3" w:rsidP="006154A3">
      <w:pPr>
        <w:pStyle w:val="NoSpacing"/>
      </w:pPr>
    </w:p>
    <w:p w:rsidR="006154A3" w:rsidRDefault="006154A3" w:rsidP="006154A3">
      <w:pPr>
        <w:pStyle w:val="NoSpacing"/>
      </w:pPr>
      <w:r>
        <w:rPr>
          <w:rFonts w:ascii="Wingdings" w:hAnsi="Wingdings" w:cs="Wingdings"/>
        </w:rPr>
        <w:t></w:t>
      </w:r>
      <w:r>
        <w:rPr>
          <w:rFonts w:ascii="Wingdings" w:hAnsi="Wingdings" w:cs="Wingdings"/>
        </w:rPr>
        <w:tab/>
      </w:r>
      <w:r>
        <w:t>Up to 200,00 visitors a week</w:t>
      </w:r>
      <w:r>
        <w:rPr>
          <w:sz w:val="20"/>
          <w:szCs w:val="20"/>
          <w:vertAlign w:val="superscript"/>
        </w:rPr>
        <w:footnoteReference w:id="9"/>
      </w:r>
    </w:p>
    <w:p w:rsidR="006154A3" w:rsidRDefault="006154A3" w:rsidP="006154A3">
      <w:pPr>
        <w:pStyle w:val="NoSpacing"/>
      </w:pPr>
    </w:p>
    <w:p w:rsidR="006154A3" w:rsidRDefault="006154A3" w:rsidP="006154A3">
      <w:pPr>
        <w:pStyle w:val="NoSpacing"/>
      </w:pPr>
      <w:r>
        <w:rPr>
          <w:rFonts w:ascii="Wingdings" w:hAnsi="Wingdings" w:cs="Wingdings"/>
        </w:rPr>
        <w:t></w:t>
      </w:r>
      <w:r>
        <w:rPr>
          <w:rFonts w:ascii="Wingdings" w:hAnsi="Wingdings" w:cs="Wingdings"/>
        </w:rPr>
        <w:tab/>
      </w:r>
      <w:r>
        <w:t xml:space="preserve">72% of visitors from </w:t>
      </w:r>
      <w:proofErr w:type="gramStart"/>
      <w:r>
        <w:t>UK,  28</w:t>
      </w:r>
      <w:proofErr w:type="gramEnd"/>
      <w:r>
        <w:t>% from abroad</w:t>
      </w:r>
      <w:r>
        <w:rPr>
          <w:sz w:val="20"/>
          <w:szCs w:val="20"/>
          <w:vertAlign w:val="superscript"/>
        </w:rPr>
        <w:footnoteReference w:id="10"/>
      </w:r>
    </w:p>
    <w:p w:rsidR="006154A3" w:rsidRDefault="006154A3" w:rsidP="006154A3">
      <w:pPr>
        <w:pStyle w:val="NoSpacing"/>
      </w:pPr>
    </w:p>
    <w:p w:rsidR="006154A3" w:rsidRPr="006154A3" w:rsidRDefault="006154A3" w:rsidP="006154A3">
      <w:pPr>
        <w:pStyle w:val="NoSpacing"/>
        <w:rPr>
          <w:color w:val="000000" w:themeColor="text1"/>
        </w:rPr>
      </w:pPr>
      <w:r w:rsidRPr="006154A3">
        <w:rPr>
          <w:rFonts w:ascii="Wingdings" w:hAnsi="Wingdings" w:cs="Wingdings"/>
          <w:color w:val="000000" w:themeColor="text1"/>
        </w:rPr>
        <w:t></w:t>
      </w:r>
      <w:r w:rsidRPr="006154A3">
        <w:rPr>
          <w:rFonts w:ascii="Wingdings" w:hAnsi="Wingdings" w:cs="Wingdings"/>
          <w:color w:val="000000" w:themeColor="text1"/>
        </w:rPr>
        <w:tab/>
      </w:r>
      <w:r w:rsidRPr="006154A3">
        <w:rPr>
          <w:color w:val="000000" w:themeColor="text1"/>
        </w:rPr>
        <w:t>Number of rooms in hotels and B&amp;B or other measure of accommodation</w:t>
      </w:r>
    </w:p>
    <w:p w:rsidR="006154A3" w:rsidRPr="006154A3" w:rsidRDefault="006154A3" w:rsidP="006154A3">
      <w:pPr>
        <w:rPr>
          <w:rFonts w:eastAsiaTheme="minorEastAsia"/>
          <w:color w:val="000000" w:themeColor="text1"/>
        </w:rPr>
      </w:pPr>
    </w:p>
    <w:p w:rsidR="006154A3" w:rsidRDefault="006154A3" w:rsidP="001C4ABE">
      <w:pPr>
        <w:pStyle w:val="NoSpacing"/>
      </w:pPr>
      <w:r>
        <w:rPr>
          <w:vertAlign w:val="superscript"/>
        </w:rPr>
        <w:footnoteRef/>
      </w:r>
      <w:r>
        <w:t xml:space="preserve"> </w:t>
      </w:r>
      <w:r>
        <w:rPr>
          <w:sz w:val="20"/>
          <w:szCs w:val="20"/>
        </w:rPr>
        <w:t xml:space="preserve"> Quote from RBWM Visitor Management Strategy 2008 - 2016</w:t>
      </w:r>
    </w:p>
    <w:p w:rsidR="006154A3" w:rsidRDefault="006154A3" w:rsidP="001C4ABE">
      <w:pPr>
        <w:pStyle w:val="NoSpacing"/>
      </w:pPr>
      <w:r>
        <w:rPr>
          <w:vertAlign w:val="superscript"/>
        </w:rPr>
        <w:footnoteRef/>
      </w:r>
      <w:r>
        <w:t xml:space="preserve"> </w:t>
      </w:r>
      <w:r>
        <w:rPr>
          <w:sz w:val="20"/>
          <w:szCs w:val="20"/>
        </w:rPr>
        <w:t xml:space="preserve"> RBWM Visitor Management Strategy 2008-2016</w:t>
      </w:r>
    </w:p>
    <w:p w:rsidR="006154A3" w:rsidRDefault="006154A3" w:rsidP="001C4ABE">
      <w:pPr>
        <w:pStyle w:val="NoSpacing"/>
      </w:pPr>
      <w:r>
        <w:rPr>
          <w:vertAlign w:val="superscript"/>
        </w:rPr>
        <w:footnoteRef/>
      </w:r>
      <w:r>
        <w:t xml:space="preserve"> </w:t>
      </w:r>
      <w:r>
        <w:rPr>
          <w:sz w:val="20"/>
          <w:szCs w:val="20"/>
        </w:rPr>
        <w:t xml:space="preserve"> ditto</w:t>
      </w:r>
    </w:p>
    <w:p w:rsidR="006154A3" w:rsidRDefault="006154A3" w:rsidP="001C4ABE">
      <w:pPr>
        <w:pStyle w:val="NoSpacing"/>
      </w:pPr>
      <w:r>
        <w:rPr>
          <w:vertAlign w:val="superscript"/>
        </w:rPr>
        <w:footnoteRef/>
      </w:r>
      <w:r>
        <w:t xml:space="preserve"> </w:t>
      </w:r>
      <w:r>
        <w:rPr>
          <w:sz w:val="20"/>
          <w:szCs w:val="20"/>
        </w:rPr>
        <w:t xml:space="preserve"> 2011 census data neighbourhood plan area population estimated from ward data</w:t>
      </w:r>
    </w:p>
    <w:p w:rsidR="006154A3" w:rsidRDefault="006154A3" w:rsidP="001C4ABE">
      <w:pPr>
        <w:pStyle w:val="NoSpacing"/>
      </w:pPr>
      <w:r>
        <w:rPr>
          <w:vertAlign w:val="superscript"/>
        </w:rPr>
        <w:footnoteRef/>
      </w:r>
      <w:r>
        <w:t xml:space="preserve"> </w:t>
      </w:r>
      <w:r>
        <w:rPr>
          <w:sz w:val="20"/>
          <w:szCs w:val="20"/>
        </w:rPr>
        <w:t xml:space="preserve"> Town Centre Manager’s presentation September 2013</w:t>
      </w:r>
    </w:p>
    <w:p w:rsidR="006154A3" w:rsidRDefault="006154A3" w:rsidP="001C4ABE">
      <w:pPr>
        <w:pStyle w:val="NoSpacing"/>
        <w:rPr>
          <w:sz w:val="20"/>
          <w:szCs w:val="20"/>
        </w:rPr>
      </w:pPr>
      <w:r>
        <w:rPr>
          <w:vertAlign w:val="superscript"/>
        </w:rPr>
        <w:footnoteRef/>
      </w:r>
      <w:r>
        <w:t xml:space="preserve"> </w:t>
      </w:r>
      <w:r>
        <w:rPr>
          <w:sz w:val="20"/>
          <w:szCs w:val="20"/>
        </w:rPr>
        <w:t xml:space="preserve"> </w:t>
      </w:r>
      <w:r w:rsidR="001C4ABE">
        <w:rPr>
          <w:sz w:val="20"/>
          <w:szCs w:val="20"/>
        </w:rPr>
        <w:t>D</w:t>
      </w:r>
      <w:r>
        <w:rPr>
          <w:sz w:val="20"/>
          <w:szCs w:val="20"/>
        </w:rPr>
        <w:t>itto</w:t>
      </w:r>
    </w:p>
    <w:p w:rsidR="001C4ABE" w:rsidRDefault="001C4ABE" w:rsidP="001C4ABE">
      <w:pPr>
        <w:pStyle w:val="NoSpacing"/>
      </w:pPr>
    </w:p>
    <w:p w:rsidR="005E072C" w:rsidRPr="005E072C" w:rsidRDefault="005E072C" w:rsidP="005E072C">
      <w:pPr>
        <w:rPr>
          <w:sz w:val="24"/>
          <w:szCs w:val="24"/>
        </w:rPr>
      </w:pPr>
      <w:r w:rsidRPr="005E072C">
        <w:rPr>
          <w:sz w:val="24"/>
          <w:szCs w:val="24"/>
        </w:rPr>
        <w:t>Issues: Signage between visitor attractions shopping areas and car parks</w:t>
      </w:r>
      <w:r w:rsidR="001C4ABE">
        <w:rPr>
          <w:sz w:val="24"/>
          <w:szCs w:val="24"/>
        </w:rPr>
        <w:t xml:space="preserve"> can be improved as well </w:t>
      </w:r>
      <w:proofErr w:type="gramStart"/>
      <w:r w:rsidR="001C4ABE">
        <w:rPr>
          <w:sz w:val="24"/>
          <w:szCs w:val="24"/>
        </w:rPr>
        <w:t xml:space="preserve">as </w:t>
      </w:r>
      <w:r>
        <w:rPr>
          <w:sz w:val="24"/>
          <w:szCs w:val="24"/>
        </w:rPr>
        <w:t xml:space="preserve"> visitor</w:t>
      </w:r>
      <w:proofErr w:type="gramEnd"/>
      <w:r>
        <w:rPr>
          <w:sz w:val="24"/>
          <w:szCs w:val="24"/>
        </w:rPr>
        <w:t xml:space="preserve"> information and interpretation. </w:t>
      </w:r>
      <w:r w:rsidR="001C4ABE">
        <w:rPr>
          <w:sz w:val="24"/>
          <w:szCs w:val="24"/>
        </w:rPr>
        <w:t xml:space="preserve"> </w:t>
      </w:r>
      <w:r>
        <w:rPr>
          <w:sz w:val="24"/>
          <w:szCs w:val="24"/>
        </w:rPr>
        <w:t>Accessibility f</w:t>
      </w:r>
      <w:r w:rsidR="001C4ABE">
        <w:rPr>
          <w:sz w:val="24"/>
          <w:szCs w:val="24"/>
        </w:rPr>
        <w:t>or people with disabilities can be improved. Fi</w:t>
      </w:r>
      <w:r>
        <w:rPr>
          <w:sz w:val="24"/>
          <w:szCs w:val="24"/>
        </w:rPr>
        <w:t>r</w:t>
      </w:r>
      <w:r w:rsidR="001C4ABE">
        <w:rPr>
          <w:sz w:val="24"/>
          <w:szCs w:val="24"/>
        </w:rPr>
        <w:t>s</w:t>
      </w:r>
      <w:r>
        <w:rPr>
          <w:sz w:val="24"/>
          <w:szCs w:val="24"/>
        </w:rPr>
        <w:t>t impressions for people arriving in coaches, car</w:t>
      </w:r>
      <w:r w:rsidR="001C4ABE">
        <w:rPr>
          <w:sz w:val="24"/>
          <w:szCs w:val="24"/>
        </w:rPr>
        <w:t xml:space="preserve"> </w:t>
      </w:r>
      <w:r>
        <w:rPr>
          <w:sz w:val="24"/>
          <w:szCs w:val="24"/>
        </w:rPr>
        <w:t>parks and on foot</w:t>
      </w:r>
      <w:r w:rsidR="001C4ABE">
        <w:rPr>
          <w:sz w:val="24"/>
          <w:szCs w:val="24"/>
        </w:rPr>
        <w:t xml:space="preserve"> can be </w:t>
      </w:r>
      <w:proofErr w:type="gramStart"/>
      <w:r w:rsidR="001C4ABE">
        <w:rPr>
          <w:sz w:val="24"/>
          <w:szCs w:val="24"/>
        </w:rPr>
        <w:t>improved.</w:t>
      </w:r>
      <w:r>
        <w:rPr>
          <w:sz w:val="24"/>
          <w:szCs w:val="24"/>
        </w:rPr>
        <w:t>.</w:t>
      </w:r>
      <w:proofErr w:type="gramEnd"/>
    </w:p>
    <w:p w:rsidR="00BF442D" w:rsidRDefault="00BF442D" w:rsidP="0039339B">
      <w:pPr>
        <w:pStyle w:val="Heading2"/>
      </w:pPr>
      <w:bookmarkStart w:id="9" w:name="_Toc374382514"/>
      <w:proofErr w:type="gramStart"/>
      <w:r w:rsidRPr="00DA7256">
        <w:t xml:space="preserve">Recent </w:t>
      </w:r>
      <w:r>
        <w:t xml:space="preserve"> economic</w:t>
      </w:r>
      <w:proofErr w:type="gramEnd"/>
      <w:r>
        <w:t xml:space="preserve"> </w:t>
      </w:r>
      <w:r w:rsidRPr="00DA7256">
        <w:t>trends</w:t>
      </w:r>
      <w:bookmarkEnd w:id="9"/>
    </w:p>
    <w:p w:rsidR="00BF442D" w:rsidRDefault="00BF442D" w:rsidP="0039339B">
      <w:pPr>
        <w:pStyle w:val="Heading2"/>
        <w:rPr>
          <w:rFonts w:cs="Arial"/>
          <w:color w:val="000000"/>
          <w:sz w:val="24"/>
          <w:szCs w:val="24"/>
        </w:rPr>
      </w:pPr>
    </w:p>
    <w:p w:rsidR="00BF442D" w:rsidRPr="009D5233" w:rsidRDefault="00BF442D" w:rsidP="00BF442D">
      <w:pPr>
        <w:spacing w:line="252" w:lineRule="atLeast"/>
        <w:ind w:left="142"/>
        <w:rPr>
          <w:rFonts w:cs="Arial"/>
          <w:color w:val="000000"/>
          <w:sz w:val="24"/>
          <w:szCs w:val="24"/>
        </w:rPr>
      </w:pPr>
      <w:r w:rsidRPr="009D5233">
        <w:rPr>
          <w:rFonts w:cs="Arial"/>
          <w:color w:val="000000"/>
          <w:sz w:val="24"/>
          <w:szCs w:val="24"/>
        </w:rPr>
        <w:t xml:space="preserve">Windsor saw a 7% rise in net company growth during the first six months of 2012, according to figures in the latest </w:t>
      </w:r>
      <w:proofErr w:type="spellStart"/>
      <w:r w:rsidRPr="009D5233">
        <w:rPr>
          <w:rFonts w:cs="Arial"/>
          <w:color w:val="000000"/>
          <w:sz w:val="24"/>
          <w:szCs w:val="24"/>
        </w:rPr>
        <w:t>Duport</w:t>
      </w:r>
      <w:proofErr w:type="spellEnd"/>
      <w:r w:rsidRPr="009D5233">
        <w:rPr>
          <w:rFonts w:cs="Arial"/>
          <w:color w:val="000000"/>
          <w:sz w:val="24"/>
          <w:szCs w:val="24"/>
        </w:rPr>
        <w:t xml:space="preserve"> Business Confidence Report. Net company growth between January and June stood at 77, compared to 72 during the same period in 2012.</w:t>
      </w:r>
    </w:p>
    <w:p w:rsidR="00BF442D" w:rsidRPr="009D5233" w:rsidRDefault="00BF442D" w:rsidP="00BF442D">
      <w:pPr>
        <w:spacing w:line="252" w:lineRule="atLeast"/>
        <w:ind w:left="142"/>
        <w:rPr>
          <w:rFonts w:cs="Arial"/>
          <w:color w:val="000000"/>
          <w:sz w:val="24"/>
          <w:szCs w:val="24"/>
        </w:rPr>
      </w:pPr>
      <w:r w:rsidRPr="009D5233">
        <w:rPr>
          <w:rFonts w:cs="Arial"/>
          <w:color w:val="000000"/>
          <w:sz w:val="24"/>
          <w:szCs w:val="24"/>
        </w:rPr>
        <w:t>Managing Director of </w:t>
      </w:r>
      <w:hyperlink r:id="rId8" w:history="1">
        <w:r w:rsidRPr="009D5233">
          <w:rPr>
            <w:rFonts w:cs="Arial"/>
            <w:b/>
            <w:bCs/>
            <w:color w:val="063F81"/>
            <w:sz w:val="24"/>
            <w:szCs w:val="24"/>
            <w:u w:val="single"/>
          </w:rPr>
          <w:t>Duport.co.uk</w:t>
        </w:r>
      </w:hyperlink>
      <w:r w:rsidRPr="009D5233">
        <w:rPr>
          <w:rFonts w:cs="Arial"/>
          <w:color w:val="000000"/>
          <w:sz w:val="24"/>
          <w:szCs w:val="24"/>
        </w:rPr>
        <w:t xml:space="preserve">, Peter </w:t>
      </w:r>
      <w:proofErr w:type="spellStart"/>
      <w:r w:rsidRPr="009D5233">
        <w:rPr>
          <w:rFonts w:cs="Arial"/>
          <w:color w:val="000000"/>
          <w:sz w:val="24"/>
          <w:szCs w:val="24"/>
        </w:rPr>
        <w:t>Valaitis</w:t>
      </w:r>
      <w:proofErr w:type="spellEnd"/>
      <w:r w:rsidRPr="009D5233">
        <w:rPr>
          <w:rFonts w:cs="Arial"/>
          <w:color w:val="000000"/>
          <w:sz w:val="24"/>
          <w:szCs w:val="24"/>
        </w:rPr>
        <w:t xml:space="preserve"> said:</w:t>
      </w:r>
    </w:p>
    <w:p w:rsidR="00BF442D" w:rsidRPr="009D5233" w:rsidRDefault="00BF442D" w:rsidP="00BF442D">
      <w:pPr>
        <w:spacing w:line="252" w:lineRule="atLeast"/>
        <w:ind w:left="142"/>
        <w:rPr>
          <w:rFonts w:cs="Arial"/>
          <w:color w:val="000000"/>
          <w:sz w:val="24"/>
          <w:szCs w:val="24"/>
        </w:rPr>
      </w:pPr>
      <w:r w:rsidRPr="009D5233">
        <w:rPr>
          <w:rFonts w:cs="Arial"/>
          <w:color w:val="000000"/>
          <w:sz w:val="24"/>
          <w:szCs w:val="24"/>
        </w:rPr>
        <w:t xml:space="preserve">"Windsor did suffer during the recession, but its lively housing market, proximity to London and excellent </w:t>
      </w:r>
      <w:proofErr w:type="spellStart"/>
      <w:r w:rsidRPr="009D5233">
        <w:rPr>
          <w:rFonts w:cs="Arial"/>
          <w:color w:val="000000"/>
          <w:sz w:val="24"/>
          <w:szCs w:val="24"/>
        </w:rPr>
        <w:t>touristoffering</w:t>
      </w:r>
      <w:proofErr w:type="spellEnd"/>
      <w:r w:rsidRPr="009D5233">
        <w:rPr>
          <w:rFonts w:cs="Arial"/>
          <w:color w:val="000000"/>
          <w:sz w:val="24"/>
          <w:szCs w:val="24"/>
        </w:rPr>
        <w:t xml:space="preserve"> mean the town has weathered the economic storm remarkably well."</w:t>
      </w:r>
    </w:p>
    <w:p w:rsidR="00BF442D" w:rsidRPr="009D5233" w:rsidRDefault="00BF442D" w:rsidP="00BF442D">
      <w:pPr>
        <w:spacing w:line="252" w:lineRule="atLeast"/>
        <w:ind w:left="142"/>
        <w:rPr>
          <w:rFonts w:cs="Arial"/>
          <w:color w:val="000000"/>
          <w:sz w:val="24"/>
          <w:szCs w:val="24"/>
        </w:rPr>
      </w:pPr>
      <w:r w:rsidRPr="009D5233">
        <w:rPr>
          <w:rFonts w:cs="Arial"/>
          <w:color w:val="000000"/>
          <w:sz w:val="24"/>
          <w:szCs w:val="24"/>
        </w:rPr>
        <w:t>"Net company growth is currently rising, and with the UK economy set to come out of recession, the future looks bright for Windsor."</w:t>
      </w:r>
    </w:p>
    <w:p w:rsidR="00BF442D" w:rsidRDefault="00BF442D" w:rsidP="00BF442D">
      <w:pPr>
        <w:pStyle w:val="NoSpacing"/>
        <w:rPr>
          <w:shd w:val="clear" w:color="auto" w:fill="E5B8B7" w:themeFill="accent2" w:themeFillTint="66"/>
          <w:vertAlign w:val="superscript"/>
        </w:rPr>
      </w:pPr>
      <w:r w:rsidRPr="002077C5">
        <w:rPr>
          <w:shd w:val="clear" w:color="auto" w:fill="E5B8B7" w:themeFill="accent2" w:themeFillTint="66"/>
        </w:rPr>
        <w:t>Economic activity rates are above the regional and national figures, and are amongst the highest in the country</w:t>
      </w:r>
      <w:r>
        <w:rPr>
          <w:shd w:val="clear" w:color="auto" w:fill="E5B8B7" w:themeFill="accent2" w:themeFillTint="66"/>
          <w:vertAlign w:val="superscript"/>
        </w:rPr>
        <w:t>1</w:t>
      </w:r>
    </w:p>
    <w:p w:rsidR="00BF442D" w:rsidRDefault="00BF442D" w:rsidP="00BF442D">
      <w:pPr>
        <w:pStyle w:val="NoSpacing"/>
        <w:rPr>
          <w:shd w:val="clear" w:color="auto" w:fill="E5B8B7" w:themeFill="accent2" w:themeFillTint="66"/>
          <w:vertAlign w:val="superscript"/>
        </w:rPr>
      </w:pPr>
    </w:p>
    <w:p w:rsidR="00FC6B34" w:rsidRPr="007813E0" w:rsidRDefault="00FC6B34" w:rsidP="007813E0">
      <w:pPr>
        <w:rPr>
          <w:sz w:val="24"/>
          <w:szCs w:val="24"/>
        </w:rPr>
      </w:pPr>
      <w:bookmarkStart w:id="10" w:name="_Toc374382515"/>
      <w:r w:rsidRPr="0039339B">
        <w:rPr>
          <w:rStyle w:val="Heading2Char"/>
        </w:rPr>
        <w:t>Residents comments from post it note surveys</w:t>
      </w:r>
      <w:bookmarkEnd w:id="10"/>
      <w:r w:rsidRPr="007813E0">
        <w:rPr>
          <w:sz w:val="24"/>
          <w:szCs w:val="24"/>
        </w:rPr>
        <w:t>.</w:t>
      </w:r>
      <w:r w:rsidR="007813E0" w:rsidRPr="007813E0">
        <w:rPr>
          <w:sz w:val="24"/>
          <w:szCs w:val="24"/>
        </w:rPr>
        <w:t xml:space="preserve"> From p</w:t>
      </w:r>
      <w:r w:rsidR="00B94449" w:rsidRPr="007813E0">
        <w:rPr>
          <w:sz w:val="24"/>
          <w:szCs w:val="24"/>
        </w:rPr>
        <w:t>ost it note survey results 2012</w:t>
      </w:r>
    </w:p>
    <w:p w:rsidR="00B94449" w:rsidRPr="00B94449" w:rsidRDefault="00B94449" w:rsidP="00B94449">
      <w:pPr>
        <w:pStyle w:val="ListParagraph"/>
        <w:numPr>
          <w:ilvl w:val="0"/>
          <w:numId w:val="13"/>
        </w:numPr>
        <w:rPr>
          <w:sz w:val="24"/>
          <w:szCs w:val="24"/>
        </w:rPr>
      </w:pPr>
      <w:r w:rsidRPr="00B94449">
        <w:rPr>
          <w:sz w:val="24"/>
          <w:szCs w:val="24"/>
        </w:rPr>
        <w:t xml:space="preserve">Identify and protect good old shop fronts. </w:t>
      </w:r>
    </w:p>
    <w:p w:rsidR="00B94449" w:rsidRPr="00B94449" w:rsidRDefault="00B94449" w:rsidP="00B94449">
      <w:pPr>
        <w:pStyle w:val="ListParagraph"/>
        <w:numPr>
          <w:ilvl w:val="0"/>
          <w:numId w:val="13"/>
        </w:numPr>
        <w:rPr>
          <w:sz w:val="24"/>
          <w:szCs w:val="24"/>
        </w:rPr>
      </w:pPr>
      <w:r w:rsidRPr="00B94449">
        <w:rPr>
          <w:sz w:val="24"/>
          <w:szCs w:val="24"/>
        </w:rPr>
        <w:t>Preserve where possible</w:t>
      </w:r>
      <w:r>
        <w:rPr>
          <w:sz w:val="24"/>
          <w:szCs w:val="24"/>
        </w:rPr>
        <w:t xml:space="preserve"> and refurbish </w:t>
      </w:r>
      <w:r w:rsidRPr="00B94449">
        <w:rPr>
          <w:sz w:val="24"/>
          <w:szCs w:val="24"/>
        </w:rPr>
        <w:t>-don’t knock down old buildings</w:t>
      </w:r>
      <w:r>
        <w:rPr>
          <w:sz w:val="24"/>
          <w:szCs w:val="24"/>
        </w:rPr>
        <w:t xml:space="preserve">. </w:t>
      </w:r>
    </w:p>
    <w:p w:rsidR="00B94449" w:rsidRPr="00B94449" w:rsidRDefault="00B94449" w:rsidP="00B94449">
      <w:pPr>
        <w:pStyle w:val="ListParagraph"/>
        <w:numPr>
          <w:ilvl w:val="0"/>
          <w:numId w:val="13"/>
        </w:numPr>
        <w:rPr>
          <w:sz w:val="24"/>
          <w:szCs w:val="24"/>
        </w:rPr>
      </w:pPr>
      <w:r w:rsidRPr="00B94449">
        <w:rPr>
          <w:sz w:val="24"/>
          <w:szCs w:val="24"/>
        </w:rPr>
        <w:t xml:space="preserve">Are cafes </w:t>
      </w:r>
      <w:proofErr w:type="gramStart"/>
      <w:r w:rsidRPr="00B94449">
        <w:rPr>
          <w:sz w:val="24"/>
          <w:szCs w:val="24"/>
        </w:rPr>
        <w:t>breeding</w:t>
      </w:r>
      <w:r>
        <w:rPr>
          <w:sz w:val="24"/>
          <w:szCs w:val="24"/>
        </w:rPr>
        <w:t>?</w:t>
      </w:r>
      <w:r w:rsidRPr="00B94449">
        <w:rPr>
          <w:sz w:val="24"/>
          <w:szCs w:val="24"/>
        </w:rPr>
        <w:t>-</w:t>
      </w:r>
      <w:proofErr w:type="gramEnd"/>
      <w:r w:rsidRPr="00B94449">
        <w:rPr>
          <w:sz w:val="24"/>
          <w:szCs w:val="24"/>
        </w:rPr>
        <w:t>Number of restaurants and several in a row-not very good for the character of the town.</w:t>
      </w:r>
    </w:p>
    <w:p w:rsidR="00B94449" w:rsidRPr="00B94449" w:rsidRDefault="00B94449" w:rsidP="00B94449">
      <w:pPr>
        <w:pStyle w:val="ListParagraph"/>
        <w:numPr>
          <w:ilvl w:val="0"/>
          <w:numId w:val="13"/>
        </w:numPr>
        <w:rPr>
          <w:b/>
          <w:sz w:val="32"/>
          <w:szCs w:val="32"/>
        </w:rPr>
      </w:pPr>
      <w:r w:rsidRPr="00B94449">
        <w:rPr>
          <w:sz w:val="24"/>
          <w:szCs w:val="24"/>
        </w:rPr>
        <w:t>Late night noise in the town centre</w:t>
      </w:r>
    </w:p>
    <w:p w:rsidR="00B94449" w:rsidRPr="00B94449" w:rsidRDefault="00B94449" w:rsidP="00B94449">
      <w:pPr>
        <w:pStyle w:val="ListParagraph"/>
        <w:numPr>
          <w:ilvl w:val="0"/>
          <w:numId w:val="13"/>
        </w:numPr>
        <w:rPr>
          <w:b/>
          <w:sz w:val="32"/>
          <w:szCs w:val="32"/>
        </w:rPr>
      </w:pPr>
      <w:r>
        <w:rPr>
          <w:sz w:val="24"/>
          <w:szCs w:val="24"/>
        </w:rPr>
        <w:t>Use shops and offices that are empty for housing.</w:t>
      </w:r>
    </w:p>
    <w:p w:rsidR="00B94449" w:rsidRPr="00B94449" w:rsidRDefault="00B94449" w:rsidP="00B94449">
      <w:pPr>
        <w:pStyle w:val="ListParagraph"/>
        <w:numPr>
          <w:ilvl w:val="0"/>
          <w:numId w:val="13"/>
        </w:numPr>
        <w:rPr>
          <w:b/>
          <w:sz w:val="32"/>
          <w:szCs w:val="32"/>
        </w:rPr>
      </w:pPr>
      <w:r>
        <w:rPr>
          <w:sz w:val="24"/>
          <w:szCs w:val="24"/>
        </w:rPr>
        <w:t xml:space="preserve">Change </w:t>
      </w:r>
      <w:proofErr w:type="gramStart"/>
      <w:r>
        <w:rPr>
          <w:sz w:val="24"/>
          <w:szCs w:val="24"/>
        </w:rPr>
        <w:t>underused  offices</w:t>
      </w:r>
      <w:proofErr w:type="gramEnd"/>
      <w:r>
        <w:rPr>
          <w:sz w:val="24"/>
          <w:szCs w:val="24"/>
        </w:rPr>
        <w:t xml:space="preserve"> into flats</w:t>
      </w:r>
    </w:p>
    <w:p w:rsidR="00B94449" w:rsidRPr="00B94449" w:rsidRDefault="00B94449" w:rsidP="00B94449">
      <w:pPr>
        <w:rPr>
          <w:sz w:val="24"/>
          <w:szCs w:val="24"/>
        </w:rPr>
      </w:pPr>
      <w:r w:rsidRPr="00B94449">
        <w:rPr>
          <w:sz w:val="24"/>
          <w:szCs w:val="24"/>
        </w:rPr>
        <w:t>Likes – historical element and beautiful buildings</w:t>
      </w:r>
    </w:p>
    <w:p w:rsidR="00B94449" w:rsidRPr="00B94449" w:rsidRDefault="00B94449" w:rsidP="00B94449">
      <w:pPr>
        <w:rPr>
          <w:sz w:val="24"/>
          <w:szCs w:val="24"/>
        </w:rPr>
      </w:pPr>
      <w:r w:rsidRPr="00B94449">
        <w:rPr>
          <w:sz w:val="24"/>
          <w:szCs w:val="24"/>
        </w:rPr>
        <w:t>Least like –</w:t>
      </w:r>
      <w:r>
        <w:rPr>
          <w:sz w:val="24"/>
          <w:szCs w:val="24"/>
        </w:rPr>
        <w:t xml:space="preserve"> </w:t>
      </w:r>
      <w:r w:rsidRPr="00B94449">
        <w:rPr>
          <w:sz w:val="24"/>
          <w:szCs w:val="24"/>
        </w:rPr>
        <w:t>being overcharged parking</w:t>
      </w:r>
      <w:r>
        <w:rPr>
          <w:sz w:val="24"/>
          <w:szCs w:val="24"/>
        </w:rPr>
        <w:t xml:space="preserve"> </w:t>
      </w:r>
      <w:r w:rsidRPr="00B94449">
        <w:rPr>
          <w:sz w:val="24"/>
          <w:szCs w:val="24"/>
        </w:rPr>
        <w:t>-</w:t>
      </w:r>
      <w:r>
        <w:rPr>
          <w:sz w:val="24"/>
          <w:szCs w:val="24"/>
        </w:rPr>
        <w:t xml:space="preserve"> </w:t>
      </w:r>
      <w:r w:rsidRPr="00B94449">
        <w:rPr>
          <w:sz w:val="24"/>
          <w:szCs w:val="24"/>
        </w:rPr>
        <w:t>too many coffee shops, not enough for locals.</w:t>
      </w:r>
    </w:p>
    <w:p w:rsidR="009F32A1" w:rsidRDefault="00B94449" w:rsidP="00B94449">
      <w:pPr>
        <w:rPr>
          <w:sz w:val="24"/>
          <w:szCs w:val="24"/>
        </w:rPr>
      </w:pPr>
      <w:r w:rsidRPr="00B94449">
        <w:rPr>
          <w:sz w:val="24"/>
          <w:szCs w:val="24"/>
        </w:rPr>
        <w:t>Improve the Thames promenade. Make it a more attractive place to visit.</w:t>
      </w:r>
    </w:p>
    <w:p w:rsidR="009F32A1" w:rsidRDefault="009F32A1" w:rsidP="00B94449">
      <w:pPr>
        <w:rPr>
          <w:sz w:val="24"/>
          <w:szCs w:val="24"/>
        </w:rPr>
      </w:pPr>
    </w:p>
    <w:p w:rsidR="009F32A1" w:rsidRDefault="009F32A1" w:rsidP="009F32A1">
      <w:pPr>
        <w:pStyle w:val="Heading2"/>
      </w:pPr>
      <w:r>
        <w:t>Visitors comments from the Windsor Visitor Survey 2011 Final Report p41</w:t>
      </w:r>
    </w:p>
    <w:p w:rsidR="009F32A1" w:rsidRPr="009F32A1" w:rsidRDefault="009F32A1" w:rsidP="009F32A1">
      <w:pPr>
        <w:shd w:val="clear" w:color="auto" w:fill="F2DBDB" w:themeFill="accent2" w:themeFillTint="33"/>
      </w:pPr>
      <w:r>
        <w:t xml:space="preserve">Insert </w:t>
      </w:r>
      <w:proofErr w:type="gramStart"/>
      <w:r>
        <w:t>data  table</w:t>
      </w:r>
      <w:proofErr w:type="gramEnd"/>
      <w:r>
        <w:t xml:space="preserve"> here  p41</w:t>
      </w:r>
    </w:p>
    <w:p w:rsidR="009F32A1" w:rsidRDefault="009F32A1" w:rsidP="009F32A1">
      <w:pPr>
        <w:pStyle w:val="NoSpacing"/>
      </w:pPr>
      <w:r>
        <w:t>What visitors liked most about Windsor:</w:t>
      </w:r>
    </w:p>
    <w:p w:rsidR="009F32A1" w:rsidRPr="007813E0" w:rsidRDefault="009F32A1" w:rsidP="009F32A1">
      <w:pPr>
        <w:pStyle w:val="NoSpacing"/>
        <w:rPr>
          <w:i/>
        </w:rPr>
      </w:pPr>
      <w:r w:rsidRPr="007813E0">
        <w:rPr>
          <w:i/>
        </w:rPr>
        <w:t xml:space="preserve">The </w:t>
      </w:r>
      <w:proofErr w:type="gramStart"/>
      <w:r w:rsidRPr="007813E0">
        <w:rPr>
          <w:i/>
        </w:rPr>
        <w:t>castle  58</w:t>
      </w:r>
      <w:proofErr w:type="gramEnd"/>
      <w:r w:rsidRPr="007813E0">
        <w:rPr>
          <w:i/>
        </w:rPr>
        <w:t>%</w:t>
      </w:r>
    </w:p>
    <w:p w:rsidR="009F32A1" w:rsidRPr="007813E0" w:rsidRDefault="009F32A1" w:rsidP="009F32A1">
      <w:pPr>
        <w:pStyle w:val="NoSpacing"/>
        <w:rPr>
          <w:i/>
        </w:rPr>
      </w:pPr>
      <w:r w:rsidRPr="007813E0">
        <w:rPr>
          <w:i/>
        </w:rPr>
        <w:t>The atmosphere/ambience of the town 45%</w:t>
      </w:r>
    </w:p>
    <w:p w:rsidR="009F32A1" w:rsidRPr="007813E0" w:rsidRDefault="009F32A1" w:rsidP="009F32A1">
      <w:pPr>
        <w:pStyle w:val="NoSpacing"/>
        <w:rPr>
          <w:i/>
        </w:rPr>
      </w:pPr>
      <w:r w:rsidRPr="007813E0">
        <w:rPr>
          <w:i/>
        </w:rPr>
        <w:t>The river 35%</w:t>
      </w:r>
    </w:p>
    <w:p w:rsidR="009F32A1" w:rsidRPr="007813E0" w:rsidRDefault="009F32A1" w:rsidP="009F32A1">
      <w:pPr>
        <w:pStyle w:val="NoSpacing"/>
        <w:rPr>
          <w:i/>
        </w:rPr>
      </w:pPr>
      <w:r w:rsidRPr="007813E0">
        <w:rPr>
          <w:i/>
        </w:rPr>
        <w:t>History/heritage/historic town 24%</w:t>
      </w:r>
    </w:p>
    <w:p w:rsidR="009F32A1" w:rsidRPr="007813E0" w:rsidRDefault="009F32A1" w:rsidP="009F32A1">
      <w:pPr>
        <w:pStyle w:val="NoSpacing"/>
        <w:rPr>
          <w:i/>
        </w:rPr>
      </w:pPr>
      <w:r w:rsidRPr="007813E0">
        <w:rPr>
          <w:i/>
        </w:rPr>
        <w:t>Attractive town /scenic 23%</w:t>
      </w:r>
    </w:p>
    <w:p w:rsidR="009F32A1" w:rsidRPr="007813E0" w:rsidRDefault="009F32A1" w:rsidP="009F32A1">
      <w:pPr>
        <w:pStyle w:val="NoSpacing"/>
        <w:rPr>
          <w:i/>
        </w:rPr>
      </w:pPr>
      <w:r w:rsidRPr="007813E0">
        <w:rPr>
          <w:i/>
        </w:rPr>
        <w:t>The shops 21%</w:t>
      </w:r>
    </w:p>
    <w:p w:rsidR="009F32A1" w:rsidRPr="007813E0" w:rsidRDefault="009F32A1" w:rsidP="009F32A1">
      <w:pPr>
        <w:pStyle w:val="NoSpacing"/>
        <w:rPr>
          <w:i/>
        </w:rPr>
      </w:pPr>
      <w:r w:rsidRPr="007813E0">
        <w:rPr>
          <w:i/>
        </w:rPr>
        <w:t>The buildings architecture 17%</w:t>
      </w:r>
    </w:p>
    <w:p w:rsidR="009F32A1" w:rsidRPr="007813E0" w:rsidRDefault="009F32A1" w:rsidP="009F32A1">
      <w:pPr>
        <w:pStyle w:val="NoSpacing"/>
        <w:rPr>
          <w:i/>
        </w:rPr>
      </w:pPr>
      <w:r w:rsidRPr="007813E0">
        <w:rPr>
          <w:i/>
        </w:rPr>
        <w:t>Good restaurants/eateries 13%</w:t>
      </w:r>
    </w:p>
    <w:p w:rsidR="009F32A1" w:rsidRDefault="009F32A1" w:rsidP="009F32A1">
      <w:pPr>
        <w:pStyle w:val="NoSpacing"/>
      </w:pPr>
    </w:p>
    <w:p w:rsidR="009F32A1" w:rsidRDefault="009F32A1" w:rsidP="009F32A1">
      <w:pPr>
        <w:pStyle w:val="NoSpacing"/>
      </w:pPr>
      <w:r>
        <w:t>Any aspects that spoiled the visit:</w:t>
      </w:r>
    </w:p>
    <w:p w:rsidR="009F32A1" w:rsidRPr="007813E0" w:rsidRDefault="009F32A1" w:rsidP="009F32A1">
      <w:pPr>
        <w:pStyle w:val="NoSpacing"/>
        <w:rPr>
          <w:i/>
        </w:rPr>
      </w:pPr>
      <w:r w:rsidRPr="007813E0">
        <w:rPr>
          <w:i/>
        </w:rPr>
        <w:t>The weather</w:t>
      </w:r>
    </w:p>
    <w:p w:rsidR="009F32A1" w:rsidRPr="007813E0" w:rsidRDefault="009F32A1" w:rsidP="009F32A1">
      <w:pPr>
        <w:pStyle w:val="NoSpacing"/>
        <w:rPr>
          <w:i/>
        </w:rPr>
      </w:pPr>
      <w:r w:rsidRPr="007813E0">
        <w:rPr>
          <w:i/>
        </w:rPr>
        <w:t>Car parking</w:t>
      </w:r>
    </w:p>
    <w:p w:rsidR="009F32A1" w:rsidRPr="007813E0" w:rsidRDefault="009F32A1" w:rsidP="009F32A1">
      <w:pPr>
        <w:pStyle w:val="NoSpacing"/>
        <w:rPr>
          <w:i/>
        </w:rPr>
      </w:pPr>
      <w:r w:rsidRPr="007813E0">
        <w:rPr>
          <w:i/>
        </w:rPr>
        <w:t>Cars in pedestrianised area</w:t>
      </w:r>
    </w:p>
    <w:p w:rsidR="009F32A1" w:rsidRPr="007813E0" w:rsidRDefault="009F32A1" w:rsidP="009F32A1">
      <w:pPr>
        <w:pStyle w:val="NoSpacing"/>
        <w:rPr>
          <w:i/>
        </w:rPr>
      </w:pPr>
      <w:r w:rsidRPr="007813E0">
        <w:rPr>
          <w:i/>
        </w:rPr>
        <w:t>Attractions closed too early</w:t>
      </w:r>
    </w:p>
    <w:p w:rsidR="007813E0" w:rsidRPr="007813E0" w:rsidRDefault="007813E0" w:rsidP="009F32A1">
      <w:pPr>
        <w:pStyle w:val="NoSpacing"/>
        <w:rPr>
          <w:i/>
        </w:rPr>
      </w:pPr>
      <w:r w:rsidRPr="007813E0">
        <w:rPr>
          <w:i/>
        </w:rPr>
        <w:t>Poor customer service</w:t>
      </w:r>
    </w:p>
    <w:p w:rsidR="007813E0" w:rsidRPr="007813E0" w:rsidRDefault="007813E0" w:rsidP="009F32A1">
      <w:pPr>
        <w:pStyle w:val="NoSpacing"/>
        <w:rPr>
          <w:i/>
        </w:rPr>
      </w:pPr>
      <w:r w:rsidRPr="007813E0">
        <w:rPr>
          <w:i/>
        </w:rPr>
        <w:t>Grubby buildings</w:t>
      </w:r>
    </w:p>
    <w:p w:rsidR="00110D67" w:rsidRPr="00B94449" w:rsidRDefault="00110D67" w:rsidP="00B94449">
      <w:pPr>
        <w:rPr>
          <w:sz w:val="24"/>
          <w:szCs w:val="24"/>
        </w:rPr>
      </w:pPr>
      <w:r w:rsidRPr="00B94449">
        <w:rPr>
          <w:sz w:val="24"/>
          <w:szCs w:val="24"/>
        </w:rPr>
        <w:br w:type="page"/>
      </w:r>
    </w:p>
    <w:p w:rsidR="00B82377" w:rsidRDefault="0076174E" w:rsidP="0039339B">
      <w:pPr>
        <w:pStyle w:val="Heading1"/>
      </w:pPr>
      <w:bookmarkStart w:id="11" w:name="_Toc374382516"/>
      <w:r>
        <w:lastRenderedPageBreak/>
        <w:t xml:space="preserve">Section </w:t>
      </w:r>
      <w:r w:rsidR="00AD7C94">
        <w:t xml:space="preserve">2. </w:t>
      </w:r>
      <w:r w:rsidR="002C6B00">
        <w:t xml:space="preserve"> </w:t>
      </w:r>
      <w:r w:rsidR="00AD7C94">
        <w:t>VISION (High level picture of what we want to see)</w:t>
      </w:r>
      <w:bookmarkEnd w:id="11"/>
    </w:p>
    <w:p w:rsidR="00760F10" w:rsidRDefault="00763A6F" w:rsidP="00354B93">
      <w:pPr>
        <w:pStyle w:val="ListParagraph"/>
        <w:numPr>
          <w:ilvl w:val="0"/>
          <w:numId w:val="18"/>
        </w:numPr>
        <w:rPr>
          <w:sz w:val="24"/>
          <w:szCs w:val="24"/>
        </w:rPr>
      </w:pPr>
      <w:r>
        <w:rPr>
          <w:sz w:val="24"/>
          <w:szCs w:val="24"/>
        </w:rPr>
        <w:t>Preserve,</w:t>
      </w:r>
      <w:r w:rsidR="00760F10">
        <w:rPr>
          <w:sz w:val="24"/>
          <w:szCs w:val="24"/>
        </w:rPr>
        <w:t xml:space="preserve"> </w:t>
      </w:r>
      <w:r w:rsidR="001B589F" w:rsidRPr="00354B93">
        <w:rPr>
          <w:sz w:val="24"/>
          <w:szCs w:val="24"/>
        </w:rPr>
        <w:t xml:space="preserve">enhance </w:t>
      </w:r>
      <w:r w:rsidR="002C6B00">
        <w:rPr>
          <w:sz w:val="24"/>
          <w:szCs w:val="24"/>
        </w:rPr>
        <w:t xml:space="preserve">and support </w:t>
      </w:r>
      <w:r w:rsidR="001B589F" w:rsidRPr="00354B93">
        <w:rPr>
          <w:sz w:val="24"/>
          <w:szCs w:val="24"/>
        </w:rPr>
        <w:t xml:space="preserve">Windsor’s distinct </w:t>
      </w:r>
      <w:r w:rsidR="00760F10">
        <w:rPr>
          <w:sz w:val="24"/>
          <w:szCs w:val="24"/>
        </w:rPr>
        <w:t xml:space="preserve">local </w:t>
      </w:r>
      <w:r w:rsidR="001B589F" w:rsidRPr="00354B93">
        <w:rPr>
          <w:sz w:val="24"/>
          <w:szCs w:val="24"/>
        </w:rPr>
        <w:t xml:space="preserve">character and cultural identity as a heritage town. </w:t>
      </w:r>
    </w:p>
    <w:p w:rsidR="001B589F" w:rsidRDefault="001B589F" w:rsidP="00354B93">
      <w:pPr>
        <w:pStyle w:val="ListParagraph"/>
        <w:numPr>
          <w:ilvl w:val="0"/>
          <w:numId w:val="18"/>
        </w:numPr>
        <w:rPr>
          <w:sz w:val="24"/>
          <w:szCs w:val="24"/>
        </w:rPr>
      </w:pPr>
      <w:r w:rsidRPr="00354B93">
        <w:rPr>
          <w:sz w:val="24"/>
          <w:szCs w:val="24"/>
        </w:rPr>
        <w:t>Business buildings offices and shops should respect Windsor’s heritage (but allow for the modern age</w:t>
      </w:r>
      <w:r w:rsidR="00354B93" w:rsidRPr="00354B93">
        <w:rPr>
          <w:sz w:val="24"/>
          <w:szCs w:val="24"/>
        </w:rPr>
        <w:t xml:space="preserve"> and embrace new technology</w:t>
      </w:r>
      <w:r w:rsidRPr="00354B93">
        <w:rPr>
          <w:sz w:val="24"/>
          <w:szCs w:val="24"/>
        </w:rPr>
        <w:t>).</w:t>
      </w:r>
    </w:p>
    <w:p w:rsidR="002C6B00" w:rsidRPr="00354B93" w:rsidRDefault="002C6B00" w:rsidP="00354B93">
      <w:pPr>
        <w:pStyle w:val="ListParagraph"/>
        <w:numPr>
          <w:ilvl w:val="0"/>
          <w:numId w:val="18"/>
        </w:numPr>
        <w:rPr>
          <w:sz w:val="24"/>
          <w:szCs w:val="24"/>
        </w:rPr>
      </w:pPr>
      <w:r>
        <w:rPr>
          <w:sz w:val="24"/>
          <w:szCs w:val="24"/>
        </w:rPr>
        <w:t>Support Windsor as a prestige destination.</w:t>
      </w:r>
    </w:p>
    <w:p w:rsidR="00AD7C94" w:rsidRPr="00354B93" w:rsidRDefault="00AD7C94" w:rsidP="00354B93">
      <w:pPr>
        <w:pStyle w:val="ListParagraph"/>
        <w:numPr>
          <w:ilvl w:val="0"/>
          <w:numId w:val="18"/>
        </w:numPr>
        <w:rPr>
          <w:sz w:val="24"/>
          <w:szCs w:val="24"/>
        </w:rPr>
      </w:pPr>
      <w:r w:rsidRPr="00354B93">
        <w:rPr>
          <w:sz w:val="24"/>
          <w:szCs w:val="24"/>
        </w:rPr>
        <w:t>A</w:t>
      </w:r>
      <w:r w:rsidR="006154A3" w:rsidRPr="00354B93">
        <w:rPr>
          <w:sz w:val="24"/>
          <w:szCs w:val="24"/>
        </w:rPr>
        <w:t xml:space="preserve"> </w:t>
      </w:r>
      <w:r w:rsidR="001B589F" w:rsidRPr="00354B93">
        <w:rPr>
          <w:sz w:val="24"/>
          <w:szCs w:val="24"/>
        </w:rPr>
        <w:t xml:space="preserve">successful </w:t>
      </w:r>
      <w:r w:rsidR="006154A3" w:rsidRPr="00354B93">
        <w:rPr>
          <w:sz w:val="24"/>
          <w:szCs w:val="24"/>
        </w:rPr>
        <w:t>diverse</w:t>
      </w:r>
      <w:r w:rsidRPr="00354B93">
        <w:rPr>
          <w:sz w:val="24"/>
          <w:szCs w:val="24"/>
        </w:rPr>
        <w:t xml:space="preserve"> vibrant and healthy local economy that meets and balances the needs of residents and businesses and visitors</w:t>
      </w:r>
      <w:r w:rsidR="00354B93" w:rsidRPr="00354B93">
        <w:rPr>
          <w:sz w:val="24"/>
          <w:szCs w:val="24"/>
        </w:rPr>
        <w:t>.</w:t>
      </w:r>
    </w:p>
    <w:p w:rsidR="00180B0A" w:rsidRPr="00354B93" w:rsidRDefault="00180B0A" w:rsidP="00354B93">
      <w:pPr>
        <w:pStyle w:val="ListParagraph"/>
        <w:numPr>
          <w:ilvl w:val="0"/>
          <w:numId w:val="18"/>
        </w:numPr>
        <w:rPr>
          <w:sz w:val="24"/>
          <w:szCs w:val="24"/>
        </w:rPr>
      </w:pPr>
      <w:r w:rsidRPr="00354B93">
        <w:rPr>
          <w:sz w:val="24"/>
          <w:szCs w:val="24"/>
        </w:rPr>
        <w:t xml:space="preserve">Excellent </w:t>
      </w:r>
      <w:r w:rsidR="00A35022" w:rsidRPr="00354B93">
        <w:rPr>
          <w:sz w:val="24"/>
          <w:szCs w:val="24"/>
        </w:rPr>
        <w:t xml:space="preserve">accessibility to the </w:t>
      </w:r>
      <w:r w:rsidR="002C6B00">
        <w:rPr>
          <w:sz w:val="24"/>
          <w:szCs w:val="24"/>
        </w:rPr>
        <w:t>town c</w:t>
      </w:r>
      <w:r w:rsidR="00A35022" w:rsidRPr="00354B93">
        <w:rPr>
          <w:sz w:val="24"/>
          <w:szCs w:val="24"/>
        </w:rPr>
        <w:t>entre for visitors and businesses without disadvantaging residents.</w:t>
      </w:r>
    </w:p>
    <w:p w:rsidR="00A35022" w:rsidRPr="00354B93" w:rsidRDefault="00BF442D" w:rsidP="00354B93">
      <w:pPr>
        <w:pStyle w:val="ListParagraph"/>
        <w:numPr>
          <w:ilvl w:val="0"/>
          <w:numId w:val="18"/>
        </w:numPr>
        <w:rPr>
          <w:sz w:val="24"/>
          <w:szCs w:val="24"/>
        </w:rPr>
      </w:pPr>
      <w:r w:rsidRPr="00354B93">
        <w:rPr>
          <w:sz w:val="24"/>
          <w:szCs w:val="24"/>
        </w:rPr>
        <w:t>Ensure a</w:t>
      </w:r>
      <w:r w:rsidR="005E072C" w:rsidRPr="00354B93">
        <w:rPr>
          <w:sz w:val="24"/>
          <w:szCs w:val="24"/>
        </w:rPr>
        <w:t xml:space="preserve"> fantastic welcome for visitors and great first impression</w:t>
      </w:r>
      <w:r w:rsidR="00354B93" w:rsidRPr="00354B93">
        <w:rPr>
          <w:sz w:val="24"/>
          <w:szCs w:val="24"/>
        </w:rPr>
        <w:t>.</w:t>
      </w:r>
    </w:p>
    <w:p w:rsidR="00C9679E" w:rsidRPr="00354B93" w:rsidRDefault="00C9679E" w:rsidP="00354B93">
      <w:pPr>
        <w:pStyle w:val="ListParagraph"/>
        <w:numPr>
          <w:ilvl w:val="0"/>
          <w:numId w:val="18"/>
        </w:numPr>
        <w:rPr>
          <w:sz w:val="24"/>
          <w:szCs w:val="24"/>
        </w:rPr>
      </w:pPr>
      <w:r w:rsidRPr="00354B93">
        <w:rPr>
          <w:sz w:val="24"/>
          <w:szCs w:val="24"/>
        </w:rPr>
        <w:t>Excellent use of riverside areas.</w:t>
      </w:r>
    </w:p>
    <w:p w:rsidR="00B76D61" w:rsidRPr="00354B93" w:rsidRDefault="00B76D61" w:rsidP="00354B93">
      <w:pPr>
        <w:pStyle w:val="ListParagraph"/>
        <w:numPr>
          <w:ilvl w:val="0"/>
          <w:numId w:val="18"/>
        </w:numPr>
        <w:rPr>
          <w:sz w:val="24"/>
          <w:szCs w:val="24"/>
        </w:rPr>
      </w:pPr>
      <w:r w:rsidRPr="00354B93">
        <w:rPr>
          <w:sz w:val="24"/>
          <w:szCs w:val="24"/>
        </w:rPr>
        <w:t>Support a distinctive public realm</w:t>
      </w:r>
      <w:r w:rsidR="00BF442D" w:rsidRPr="00354B93">
        <w:rPr>
          <w:sz w:val="24"/>
          <w:szCs w:val="24"/>
        </w:rPr>
        <w:t xml:space="preserve"> and open spaces</w:t>
      </w:r>
      <w:r w:rsidRPr="00354B93">
        <w:rPr>
          <w:sz w:val="24"/>
          <w:szCs w:val="24"/>
        </w:rPr>
        <w:t>.</w:t>
      </w:r>
    </w:p>
    <w:p w:rsidR="00110D67" w:rsidRDefault="00110D67" w:rsidP="001B589F">
      <w:pPr>
        <w:rPr>
          <w:sz w:val="24"/>
          <w:szCs w:val="24"/>
        </w:rPr>
      </w:pPr>
    </w:p>
    <w:p w:rsidR="00110D67" w:rsidRDefault="00110D67">
      <w:pPr>
        <w:rPr>
          <w:sz w:val="24"/>
          <w:szCs w:val="24"/>
        </w:rPr>
      </w:pPr>
      <w:r>
        <w:rPr>
          <w:sz w:val="24"/>
          <w:szCs w:val="24"/>
        </w:rPr>
        <w:br w:type="page"/>
      </w:r>
    </w:p>
    <w:p w:rsidR="000170F4" w:rsidRDefault="007B36F1" w:rsidP="0039339B">
      <w:pPr>
        <w:pStyle w:val="Heading1"/>
      </w:pPr>
      <w:bookmarkStart w:id="12" w:name="_Toc374382517"/>
      <w:r>
        <w:lastRenderedPageBreak/>
        <w:t xml:space="preserve">Section </w:t>
      </w:r>
      <w:r w:rsidR="00AD7C94">
        <w:t>3.</w:t>
      </w:r>
      <w:r w:rsidR="002C6B00">
        <w:t xml:space="preserve"> </w:t>
      </w:r>
      <w:r w:rsidR="00AD1B8B">
        <w:t xml:space="preserve"> MAIN ISSUES </w:t>
      </w:r>
      <w:proofErr w:type="gramStart"/>
      <w:r w:rsidR="00AD1B8B">
        <w:t xml:space="preserve">AND </w:t>
      </w:r>
      <w:r w:rsidR="00AD7C94">
        <w:t xml:space="preserve"> </w:t>
      </w:r>
      <w:r w:rsidR="00B82377">
        <w:t>OBJECTIVES</w:t>
      </w:r>
      <w:proofErr w:type="gramEnd"/>
      <w:r w:rsidR="00AD7C94">
        <w:t xml:space="preserve"> (specific goals)</w:t>
      </w:r>
      <w:bookmarkEnd w:id="12"/>
    </w:p>
    <w:p w:rsidR="00AD1B8B" w:rsidRPr="00AD1B8B" w:rsidRDefault="00AD1B8B" w:rsidP="00AD1B8B">
      <w:pPr>
        <w:pStyle w:val="ListParagraph"/>
        <w:numPr>
          <w:ilvl w:val="0"/>
          <w:numId w:val="12"/>
        </w:numPr>
        <w:rPr>
          <w:b/>
          <w:sz w:val="32"/>
          <w:szCs w:val="32"/>
        </w:rPr>
      </w:pPr>
      <w:r w:rsidRPr="00AD1B8B">
        <w:rPr>
          <w:b/>
        </w:rPr>
        <w:t>Economic Health</w:t>
      </w:r>
    </w:p>
    <w:p w:rsidR="00B82377" w:rsidRPr="000170F4" w:rsidRDefault="00B82377" w:rsidP="00AD1B8B">
      <w:pPr>
        <w:pStyle w:val="ListParagraph"/>
        <w:numPr>
          <w:ilvl w:val="0"/>
          <w:numId w:val="19"/>
        </w:numPr>
        <w:rPr>
          <w:b/>
          <w:sz w:val="32"/>
          <w:szCs w:val="32"/>
        </w:rPr>
      </w:pPr>
      <w:r>
        <w:t>Encourage business growth</w:t>
      </w:r>
      <w:r w:rsidR="006154A3" w:rsidRPr="000170F4">
        <w:rPr>
          <w:color w:val="FF0000"/>
        </w:rPr>
        <w:t xml:space="preserve"> </w:t>
      </w:r>
      <w:r w:rsidR="00590E24">
        <w:rPr>
          <w:color w:val="FF0000"/>
        </w:rPr>
        <w:t xml:space="preserve"> </w:t>
      </w:r>
      <w:r w:rsidR="00472350">
        <w:rPr>
          <w:color w:val="FF0000"/>
        </w:rPr>
        <w:t xml:space="preserve"> </w:t>
      </w:r>
      <w:r w:rsidR="00472350" w:rsidRPr="00472350">
        <w:rPr>
          <w:color w:val="000000" w:themeColor="text1"/>
        </w:rPr>
        <w:t>to</w:t>
      </w:r>
      <w:r w:rsidR="00472350">
        <w:rPr>
          <w:color w:val="FF0000"/>
        </w:rPr>
        <w:t xml:space="preserve"> </w:t>
      </w:r>
      <w:r w:rsidR="006154A3" w:rsidRPr="00354B93">
        <w:rPr>
          <w:color w:val="000000" w:themeColor="text1"/>
        </w:rPr>
        <w:t xml:space="preserve">maintain at least the current supply of employment </w:t>
      </w:r>
      <w:r w:rsidR="00354B93" w:rsidRPr="00354B93">
        <w:rPr>
          <w:color w:val="000000" w:themeColor="text1"/>
        </w:rPr>
        <w:t>floor</w:t>
      </w:r>
      <w:r w:rsidR="00472350">
        <w:rPr>
          <w:color w:val="000000" w:themeColor="text1"/>
        </w:rPr>
        <w:t xml:space="preserve"> </w:t>
      </w:r>
      <w:r w:rsidR="00354B93" w:rsidRPr="00354B93">
        <w:rPr>
          <w:color w:val="000000" w:themeColor="text1"/>
        </w:rPr>
        <w:t>space</w:t>
      </w:r>
      <w:r w:rsidR="00472350">
        <w:rPr>
          <w:color w:val="000000" w:themeColor="text1"/>
        </w:rPr>
        <w:t>.</w:t>
      </w:r>
    </w:p>
    <w:p w:rsidR="000170F4" w:rsidRDefault="00AD7C94" w:rsidP="00AD1B8B">
      <w:pPr>
        <w:pStyle w:val="NoSpacing"/>
        <w:numPr>
          <w:ilvl w:val="0"/>
          <w:numId w:val="19"/>
        </w:numPr>
      </w:pPr>
      <w:r>
        <w:t xml:space="preserve"> </w:t>
      </w:r>
      <w:r w:rsidR="00B82377">
        <w:t xml:space="preserve">Address </w:t>
      </w:r>
      <w:r w:rsidR="00590E24" w:rsidRPr="00A53EE4">
        <w:t xml:space="preserve">retail </w:t>
      </w:r>
      <w:r w:rsidR="00B82377" w:rsidRPr="00A53EE4">
        <w:t xml:space="preserve">vacancy </w:t>
      </w:r>
      <w:r w:rsidR="00354B93" w:rsidRPr="00A53EE4">
        <w:t>levels</w:t>
      </w:r>
      <w:r w:rsidR="00590E24">
        <w:t xml:space="preserve"> </w:t>
      </w:r>
    </w:p>
    <w:p w:rsidR="00AD1B8B" w:rsidRDefault="00AD1B8B" w:rsidP="00AD1B8B">
      <w:pPr>
        <w:pStyle w:val="NoSpacing"/>
        <w:ind w:left="502"/>
      </w:pPr>
    </w:p>
    <w:p w:rsidR="00AD1B8B" w:rsidRDefault="00AD1B8B" w:rsidP="00AD1B8B">
      <w:pPr>
        <w:pStyle w:val="NoSpacing"/>
        <w:numPr>
          <w:ilvl w:val="0"/>
          <w:numId w:val="19"/>
        </w:numPr>
      </w:pPr>
      <w:r>
        <w:t xml:space="preserve">Encourage </w:t>
      </w:r>
      <w:proofErr w:type="spellStart"/>
      <w:r>
        <w:t>start ups</w:t>
      </w:r>
      <w:proofErr w:type="spellEnd"/>
      <w:r>
        <w:t xml:space="preserve"> and small businesses to maintain economic vibrancy and diversity.</w:t>
      </w:r>
    </w:p>
    <w:p w:rsidR="00AD1B8B" w:rsidRDefault="00AD1B8B" w:rsidP="00AD1B8B">
      <w:pPr>
        <w:pStyle w:val="ListParagraph"/>
      </w:pPr>
    </w:p>
    <w:p w:rsidR="00AD1B8B" w:rsidRPr="00AD1B8B" w:rsidRDefault="00AD1B8B" w:rsidP="00AD1B8B">
      <w:pPr>
        <w:pStyle w:val="ListParagraph"/>
        <w:numPr>
          <w:ilvl w:val="0"/>
          <w:numId w:val="19"/>
        </w:numPr>
        <w:rPr>
          <w:color w:val="FF0000"/>
        </w:rPr>
      </w:pPr>
      <w:r>
        <w:t xml:space="preserve">Encourage retail diversity with something for everyone (mass, budget &amp; </w:t>
      </w:r>
      <w:proofErr w:type="gramStart"/>
      <w:r>
        <w:t>premium )</w:t>
      </w:r>
      <w:proofErr w:type="gramEnd"/>
      <w:r>
        <w:t xml:space="preserve">. </w:t>
      </w:r>
    </w:p>
    <w:p w:rsidR="00AD1B8B" w:rsidRPr="00AD1B8B" w:rsidRDefault="00AD1B8B" w:rsidP="00AD1B8B">
      <w:pPr>
        <w:pStyle w:val="ListParagraph"/>
        <w:rPr>
          <w:color w:val="FF0000"/>
        </w:rPr>
      </w:pPr>
    </w:p>
    <w:p w:rsidR="00AD1B8B" w:rsidRDefault="00AD1B8B" w:rsidP="00AD1B8B">
      <w:pPr>
        <w:pStyle w:val="ListParagraph"/>
        <w:ind w:left="502"/>
        <w:rPr>
          <w:b/>
        </w:rPr>
      </w:pPr>
      <w:r>
        <w:rPr>
          <w:b/>
        </w:rPr>
        <w:t xml:space="preserve">2. </w:t>
      </w:r>
      <w:r w:rsidRPr="00AD1B8B">
        <w:rPr>
          <w:b/>
        </w:rPr>
        <w:t>Balance needs of residents/business/visitors</w:t>
      </w:r>
    </w:p>
    <w:p w:rsidR="00AD1B8B" w:rsidRPr="00AD1B8B" w:rsidRDefault="00AD1B8B" w:rsidP="00AD1B8B">
      <w:pPr>
        <w:pStyle w:val="ListParagraph"/>
        <w:ind w:left="502"/>
        <w:rPr>
          <w:b/>
        </w:rPr>
      </w:pPr>
    </w:p>
    <w:p w:rsidR="00A86DFE" w:rsidRPr="00AD1B8B" w:rsidRDefault="00AD7C94" w:rsidP="00AD1B8B">
      <w:pPr>
        <w:pStyle w:val="ListParagraph"/>
        <w:numPr>
          <w:ilvl w:val="0"/>
          <w:numId w:val="19"/>
        </w:numPr>
        <w:rPr>
          <w:color w:val="000000" w:themeColor="text1"/>
        </w:rPr>
      </w:pPr>
      <w:r>
        <w:t xml:space="preserve"> </w:t>
      </w:r>
      <w:r w:rsidR="00B82377">
        <w:t xml:space="preserve">Manage the night time economy </w:t>
      </w:r>
      <w:r w:rsidR="00354B93">
        <w:t>in a more controlled way to reduce the adverse effects</w:t>
      </w:r>
      <w:r w:rsidR="00B82377">
        <w:t xml:space="preserve"> on residents</w:t>
      </w:r>
      <w:r w:rsidR="00472350">
        <w:t xml:space="preserve"> from noise</w:t>
      </w:r>
      <w:r w:rsidR="002C6B00">
        <w:t xml:space="preserve"> and </w:t>
      </w:r>
      <w:r w:rsidR="00354B93">
        <w:t>crime</w:t>
      </w:r>
      <w:r w:rsidR="002C6B00">
        <w:t xml:space="preserve"> and reduce adverse impact on Windsor’s reputation</w:t>
      </w:r>
      <w:r w:rsidR="00472350">
        <w:t>.</w:t>
      </w:r>
      <w:r w:rsidR="00A86DFE" w:rsidRPr="00AD1B8B">
        <w:rPr>
          <w:color w:val="000000" w:themeColor="text1"/>
        </w:rPr>
        <w:t xml:space="preserve"> Better enforcement of licensing, tables and chairs, music, antisocial issues.</w:t>
      </w:r>
    </w:p>
    <w:p w:rsidR="00472350" w:rsidRDefault="00472350" w:rsidP="00472350">
      <w:pPr>
        <w:pStyle w:val="ListParagraph"/>
      </w:pPr>
    </w:p>
    <w:p w:rsidR="00AD1B8B" w:rsidRPr="00AD1B8B" w:rsidRDefault="00AD1B8B" w:rsidP="00AD1B8B">
      <w:pPr>
        <w:pStyle w:val="ListParagraph"/>
        <w:ind w:left="502"/>
        <w:rPr>
          <w:b/>
          <w:color w:val="000000" w:themeColor="text1"/>
        </w:rPr>
      </w:pPr>
      <w:r>
        <w:rPr>
          <w:b/>
          <w:color w:val="000000" w:themeColor="text1"/>
        </w:rPr>
        <w:t xml:space="preserve">3. </w:t>
      </w:r>
      <w:r w:rsidRPr="00AD1B8B">
        <w:rPr>
          <w:b/>
          <w:color w:val="000000" w:themeColor="text1"/>
        </w:rPr>
        <w:t>Management of access</w:t>
      </w:r>
      <w:r>
        <w:rPr>
          <w:b/>
          <w:color w:val="000000" w:themeColor="text1"/>
        </w:rPr>
        <w:t>/parking</w:t>
      </w:r>
    </w:p>
    <w:p w:rsidR="00AD1B8B" w:rsidRPr="00AD1B8B" w:rsidRDefault="00AD1B8B" w:rsidP="00AD1B8B">
      <w:pPr>
        <w:pStyle w:val="ListParagraph"/>
        <w:rPr>
          <w:color w:val="000000" w:themeColor="text1"/>
        </w:rPr>
      </w:pPr>
    </w:p>
    <w:p w:rsidR="006154A3" w:rsidRDefault="003D1123" w:rsidP="00AD1B8B">
      <w:pPr>
        <w:pStyle w:val="ListParagraph"/>
        <w:numPr>
          <w:ilvl w:val="0"/>
          <w:numId w:val="19"/>
        </w:numPr>
        <w:rPr>
          <w:color w:val="000000" w:themeColor="text1"/>
        </w:rPr>
      </w:pPr>
      <w:r>
        <w:rPr>
          <w:color w:val="000000" w:themeColor="text1"/>
        </w:rPr>
        <w:t>S</w:t>
      </w:r>
      <w:r w:rsidR="006154A3" w:rsidRPr="00C9679E">
        <w:rPr>
          <w:color w:val="000000" w:themeColor="text1"/>
        </w:rPr>
        <w:t xml:space="preserve">upport </w:t>
      </w:r>
      <w:r w:rsidR="00763A6F">
        <w:rPr>
          <w:color w:val="000000" w:themeColor="text1"/>
        </w:rPr>
        <w:t xml:space="preserve">the </w:t>
      </w:r>
      <w:r w:rsidR="006154A3" w:rsidRPr="00C9679E">
        <w:rPr>
          <w:color w:val="000000" w:themeColor="text1"/>
        </w:rPr>
        <w:t xml:space="preserve">aims of </w:t>
      </w:r>
      <w:r w:rsidR="00763A6F">
        <w:rPr>
          <w:color w:val="000000" w:themeColor="text1"/>
        </w:rPr>
        <w:t xml:space="preserve">the </w:t>
      </w:r>
      <w:r w:rsidR="006154A3" w:rsidRPr="00C9679E">
        <w:rPr>
          <w:color w:val="000000" w:themeColor="text1"/>
        </w:rPr>
        <w:t>transport group to improve</w:t>
      </w:r>
      <w:r w:rsidR="00354B93">
        <w:rPr>
          <w:color w:val="000000" w:themeColor="text1"/>
        </w:rPr>
        <w:t xml:space="preserve"> the management of traffic </w:t>
      </w:r>
      <w:r w:rsidR="00472350">
        <w:rPr>
          <w:color w:val="000000" w:themeColor="text1"/>
        </w:rPr>
        <w:t>(parking, coaches, public transport)</w:t>
      </w:r>
      <w:r w:rsidR="00354B93">
        <w:rPr>
          <w:color w:val="000000" w:themeColor="text1"/>
        </w:rPr>
        <w:t xml:space="preserve"> to reduce congestion, to improve </w:t>
      </w:r>
      <w:r w:rsidR="006154A3" w:rsidRPr="00C9679E">
        <w:rPr>
          <w:color w:val="000000" w:themeColor="text1"/>
        </w:rPr>
        <w:t>access</w:t>
      </w:r>
      <w:r w:rsidR="00303AF5" w:rsidRPr="00C9679E">
        <w:rPr>
          <w:color w:val="000000" w:themeColor="text1"/>
        </w:rPr>
        <w:t>ibility to</w:t>
      </w:r>
      <w:r>
        <w:rPr>
          <w:color w:val="000000" w:themeColor="text1"/>
        </w:rPr>
        <w:t xml:space="preserve"> the </w:t>
      </w:r>
      <w:r w:rsidR="00303AF5" w:rsidRPr="00C9679E">
        <w:rPr>
          <w:color w:val="000000" w:themeColor="text1"/>
        </w:rPr>
        <w:t>town centre and Legoland without disadvantaging residents</w:t>
      </w:r>
      <w:r w:rsidR="00472350">
        <w:rPr>
          <w:color w:val="000000" w:themeColor="text1"/>
        </w:rPr>
        <w:t xml:space="preserve"> and businesses</w:t>
      </w:r>
      <w:r>
        <w:rPr>
          <w:color w:val="000000" w:themeColor="text1"/>
        </w:rPr>
        <w:t>.</w:t>
      </w:r>
    </w:p>
    <w:p w:rsidR="00AD1B8B" w:rsidRDefault="00AD1B8B" w:rsidP="00AD1B8B">
      <w:pPr>
        <w:pStyle w:val="ListParagraph"/>
        <w:ind w:left="502"/>
        <w:rPr>
          <w:color w:val="000000" w:themeColor="text1"/>
        </w:rPr>
      </w:pPr>
    </w:p>
    <w:p w:rsidR="00AD1B8B" w:rsidRPr="00AD1B8B" w:rsidRDefault="00AD1B8B" w:rsidP="00AD1B8B">
      <w:pPr>
        <w:pStyle w:val="ListParagraph"/>
        <w:ind w:left="502"/>
        <w:rPr>
          <w:b/>
          <w:color w:val="000000" w:themeColor="text1"/>
        </w:rPr>
      </w:pPr>
      <w:r>
        <w:rPr>
          <w:b/>
          <w:color w:val="000000" w:themeColor="text1"/>
        </w:rPr>
        <w:t xml:space="preserve">4. </w:t>
      </w:r>
      <w:r w:rsidRPr="00AD1B8B">
        <w:rPr>
          <w:b/>
          <w:color w:val="000000" w:themeColor="text1"/>
        </w:rPr>
        <w:t xml:space="preserve">Best use of </w:t>
      </w:r>
      <w:r>
        <w:rPr>
          <w:b/>
          <w:color w:val="000000" w:themeColor="text1"/>
        </w:rPr>
        <w:t>l</w:t>
      </w:r>
      <w:r w:rsidRPr="00AD1B8B">
        <w:rPr>
          <w:b/>
          <w:color w:val="000000" w:themeColor="text1"/>
        </w:rPr>
        <w:t>and</w:t>
      </w:r>
      <w:r w:rsidR="00F275D0">
        <w:rPr>
          <w:b/>
          <w:color w:val="000000" w:themeColor="text1"/>
        </w:rPr>
        <w:t>/Visual impression</w:t>
      </w:r>
    </w:p>
    <w:p w:rsidR="000170F4" w:rsidRPr="00C9679E" w:rsidRDefault="000170F4" w:rsidP="000170F4">
      <w:pPr>
        <w:pStyle w:val="ListParagraph"/>
        <w:rPr>
          <w:color w:val="000000" w:themeColor="text1"/>
        </w:rPr>
      </w:pPr>
    </w:p>
    <w:p w:rsidR="000170F4" w:rsidRDefault="00FC6B34" w:rsidP="00AD1B8B">
      <w:pPr>
        <w:pStyle w:val="ListParagraph"/>
        <w:numPr>
          <w:ilvl w:val="0"/>
          <w:numId w:val="19"/>
        </w:numPr>
        <w:rPr>
          <w:color w:val="000000" w:themeColor="text1"/>
        </w:rPr>
      </w:pPr>
      <w:r w:rsidRPr="003D1123">
        <w:rPr>
          <w:color w:val="000000" w:themeColor="text1"/>
        </w:rPr>
        <w:t xml:space="preserve">Improve </w:t>
      </w:r>
      <w:r w:rsidR="00A86DFE">
        <w:rPr>
          <w:color w:val="000000" w:themeColor="text1"/>
        </w:rPr>
        <w:t xml:space="preserve">the </w:t>
      </w:r>
      <w:r w:rsidRPr="003D1123">
        <w:rPr>
          <w:color w:val="000000" w:themeColor="text1"/>
        </w:rPr>
        <w:t>riverside area</w:t>
      </w:r>
      <w:r w:rsidR="00AD1B8B">
        <w:rPr>
          <w:color w:val="000000" w:themeColor="text1"/>
        </w:rPr>
        <w:t>s</w:t>
      </w:r>
      <w:r w:rsidR="00472350">
        <w:rPr>
          <w:color w:val="000000" w:themeColor="text1"/>
        </w:rPr>
        <w:t xml:space="preserve"> in keeping with the historic town</w:t>
      </w:r>
      <w:r w:rsidR="00AD1B8B">
        <w:rPr>
          <w:color w:val="000000" w:themeColor="text1"/>
        </w:rPr>
        <w:t xml:space="preserve"> but making better use of the asset of the river</w:t>
      </w:r>
      <w:r w:rsidR="00472350">
        <w:rPr>
          <w:color w:val="000000" w:themeColor="text1"/>
        </w:rPr>
        <w:t>.</w:t>
      </w:r>
    </w:p>
    <w:p w:rsidR="003D1123" w:rsidRPr="003D1123" w:rsidRDefault="003D1123" w:rsidP="003D1123">
      <w:pPr>
        <w:pStyle w:val="ListParagraph"/>
        <w:rPr>
          <w:color w:val="000000" w:themeColor="text1"/>
        </w:rPr>
      </w:pPr>
    </w:p>
    <w:p w:rsidR="000170F4" w:rsidRPr="00472350" w:rsidRDefault="005E072C" w:rsidP="00AD1B8B">
      <w:pPr>
        <w:pStyle w:val="ListParagraph"/>
        <w:numPr>
          <w:ilvl w:val="0"/>
          <w:numId w:val="19"/>
        </w:numPr>
        <w:rPr>
          <w:color w:val="000000" w:themeColor="text1"/>
        </w:rPr>
      </w:pPr>
      <w:r w:rsidRPr="00472350">
        <w:rPr>
          <w:color w:val="000000" w:themeColor="text1"/>
        </w:rPr>
        <w:t>Improve the</w:t>
      </w:r>
      <w:r w:rsidR="002C6B00">
        <w:rPr>
          <w:color w:val="000000" w:themeColor="text1"/>
        </w:rPr>
        <w:t xml:space="preserve"> visual </w:t>
      </w:r>
      <w:r w:rsidRPr="00472350">
        <w:rPr>
          <w:color w:val="000000" w:themeColor="text1"/>
        </w:rPr>
        <w:t>first impression for visitors</w:t>
      </w:r>
      <w:r w:rsidR="00472350" w:rsidRPr="00472350">
        <w:rPr>
          <w:color w:val="000000" w:themeColor="text1"/>
        </w:rPr>
        <w:t xml:space="preserve"> wherever possible; -</w:t>
      </w:r>
      <w:r w:rsidR="00AD1B8B">
        <w:rPr>
          <w:color w:val="000000" w:themeColor="text1"/>
        </w:rPr>
        <w:t xml:space="preserve">buildings and architecture in keeping with a historic town, </w:t>
      </w:r>
      <w:r w:rsidR="00472350" w:rsidRPr="00472350">
        <w:rPr>
          <w:color w:val="000000" w:themeColor="text1"/>
        </w:rPr>
        <w:t>arrival facilities</w:t>
      </w:r>
      <w:r w:rsidR="00A86DFE">
        <w:rPr>
          <w:color w:val="000000" w:themeColor="text1"/>
        </w:rPr>
        <w:t>, signage, escalators, etc.</w:t>
      </w:r>
    </w:p>
    <w:p w:rsidR="000170F4" w:rsidRPr="00C9679E" w:rsidRDefault="000170F4" w:rsidP="000170F4">
      <w:pPr>
        <w:pStyle w:val="ListParagraph"/>
        <w:rPr>
          <w:color w:val="000000" w:themeColor="text1"/>
        </w:rPr>
      </w:pPr>
    </w:p>
    <w:p w:rsidR="000170F4" w:rsidRDefault="000170F4" w:rsidP="00AD1B8B">
      <w:pPr>
        <w:pStyle w:val="ListParagraph"/>
        <w:numPr>
          <w:ilvl w:val="0"/>
          <w:numId w:val="19"/>
        </w:numPr>
        <w:rPr>
          <w:color w:val="000000" w:themeColor="text1"/>
        </w:rPr>
      </w:pPr>
      <w:r w:rsidRPr="00C9679E">
        <w:rPr>
          <w:color w:val="000000" w:themeColor="text1"/>
        </w:rPr>
        <w:t>Support space for cultural and fun activities</w:t>
      </w:r>
      <w:r w:rsidR="00C9679E">
        <w:rPr>
          <w:color w:val="000000" w:themeColor="text1"/>
        </w:rPr>
        <w:t xml:space="preserve"> </w:t>
      </w:r>
    </w:p>
    <w:p w:rsidR="00472350" w:rsidRPr="00472350" w:rsidRDefault="00472350" w:rsidP="00472350">
      <w:pPr>
        <w:pStyle w:val="ListParagraph"/>
        <w:rPr>
          <w:color w:val="000000" w:themeColor="text1"/>
        </w:rPr>
      </w:pPr>
    </w:p>
    <w:p w:rsidR="00472350" w:rsidRPr="00C9679E" w:rsidRDefault="00472350" w:rsidP="00AD1B8B">
      <w:pPr>
        <w:pStyle w:val="ListParagraph"/>
        <w:numPr>
          <w:ilvl w:val="0"/>
          <w:numId w:val="19"/>
        </w:numPr>
        <w:rPr>
          <w:color w:val="000000" w:themeColor="text1"/>
        </w:rPr>
      </w:pPr>
      <w:r>
        <w:rPr>
          <w:color w:val="000000" w:themeColor="text1"/>
        </w:rPr>
        <w:t>To encourage people to stay longer</w:t>
      </w:r>
    </w:p>
    <w:p w:rsidR="006154A3" w:rsidRPr="00C9679E" w:rsidRDefault="006154A3" w:rsidP="006154A3">
      <w:pPr>
        <w:rPr>
          <w:color w:val="000000" w:themeColor="text1"/>
        </w:rPr>
      </w:pPr>
    </w:p>
    <w:p w:rsidR="00AD7C94" w:rsidRDefault="00AD7C94" w:rsidP="00B82377">
      <w:pPr>
        <w:pStyle w:val="NoSpacing"/>
      </w:pPr>
    </w:p>
    <w:p w:rsidR="00110D67" w:rsidRDefault="00110D67">
      <w:r>
        <w:br w:type="page"/>
      </w:r>
    </w:p>
    <w:p w:rsidR="00AD7C94" w:rsidRDefault="007B36F1" w:rsidP="0039339B">
      <w:pPr>
        <w:pStyle w:val="Heading1"/>
      </w:pPr>
      <w:bookmarkStart w:id="13" w:name="_Toc374382518"/>
      <w:r>
        <w:lastRenderedPageBreak/>
        <w:t xml:space="preserve">Section </w:t>
      </w:r>
      <w:r w:rsidR="00AD7C94" w:rsidRPr="00AD7C94">
        <w:t xml:space="preserve">4. </w:t>
      </w:r>
      <w:r w:rsidR="00B56C08">
        <w:t xml:space="preserve"> MAIN ISSUES AND </w:t>
      </w:r>
      <w:r w:rsidR="00A86DFE">
        <w:t xml:space="preserve">INDICATIVE </w:t>
      </w:r>
      <w:r w:rsidR="00AD7C94" w:rsidRPr="00AD7C94">
        <w:t xml:space="preserve">POLICY </w:t>
      </w:r>
      <w:proofErr w:type="gramStart"/>
      <w:r w:rsidR="00AD7C94" w:rsidRPr="00AD7C94">
        <w:t>OPTIONS</w:t>
      </w:r>
      <w:r w:rsidR="003D1123">
        <w:t xml:space="preserve"> </w:t>
      </w:r>
      <w:r w:rsidR="00AD7C94" w:rsidRPr="00AD7C94">
        <w:t xml:space="preserve"> </w:t>
      </w:r>
      <w:r w:rsidR="008F758D">
        <w:t>(</w:t>
      </w:r>
      <w:proofErr w:type="gramEnd"/>
      <w:r w:rsidR="008F758D">
        <w:t>planning and land use only)</w:t>
      </w:r>
      <w:bookmarkEnd w:id="13"/>
      <w:r w:rsidR="008F758D">
        <w:t xml:space="preserve"> </w:t>
      </w:r>
    </w:p>
    <w:p w:rsidR="006256F1" w:rsidRDefault="006256F1" w:rsidP="0039339B">
      <w:pPr>
        <w:pStyle w:val="Heading1"/>
      </w:pPr>
    </w:p>
    <w:p w:rsidR="008F758D" w:rsidRDefault="006154A3" w:rsidP="00B82377">
      <w:pPr>
        <w:pStyle w:val="NoSpacing"/>
        <w:rPr>
          <w:b/>
          <w:sz w:val="32"/>
          <w:szCs w:val="32"/>
        </w:rPr>
      </w:pPr>
      <w:r>
        <w:rPr>
          <w:b/>
          <w:sz w:val="32"/>
          <w:szCs w:val="32"/>
        </w:rPr>
        <w:t>Some ideas for policies:</w:t>
      </w:r>
    </w:p>
    <w:p w:rsidR="00F137CA" w:rsidRPr="00613C92" w:rsidRDefault="00AD7C94" w:rsidP="00F137CA">
      <w:pPr>
        <w:pStyle w:val="NoSpacing"/>
        <w:numPr>
          <w:ilvl w:val="0"/>
          <w:numId w:val="6"/>
        </w:numPr>
        <w:rPr>
          <w:sz w:val="24"/>
          <w:szCs w:val="24"/>
        </w:rPr>
      </w:pPr>
      <w:proofErr w:type="gramStart"/>
      <w:r w:rsidRPr="00D91618">
        <w:rPr>
          <w:sz w:val="24"/>
          <w:szCs w:val="24"/>
          <w:shd w:val="clear" w:color="auto" w:fill="F2DBDB" w:themeFill="accent2" w:themeFillTint="33"/>
        </w:rPr>
        <w:t>Create</w:t>
      </w:r>
      <w:r w:rsidR="00A35022" w:rsidRPr="00D91618">
        <w:rPr>
          <w:sz w:val="24"/>
          <w:szCs w:val="24"/>
          <w:shd w:val="clear" w:color="auto" w:fill="F2DBDB" w:themeFill="accent2" w:themeFillTint="33"/>
        </w:rPr>
        <w:t xml:space="preserve"> </w:t>
      </w:r>
      <w:r w:rsidRPr="00D91618">
        <w:rPr>
          <w:sz w:val="24"/>
          <w:szCs w:val="24"/>
          <w:shd w:val="clear" w:color="auto" w:fill="F2DBDB" w:themeFill="accent2" w:themeFillTint="33"/>
        </w:rPr>
        <w:t>”</w:t>
      </w:r>
      <w:proofErr w:type="gramEnd"/>
      <w:r w:rsidRPr="00D91618">
        <w:rPr>
          <w:sz w:val="24"/>
          <w:szCs w:val="24"/>
          <w:shd w:val="clear" w:color="auto" w:fill="F2DBDB" w:themeFill="accent2" w:themeFillTint="33"/>
        </w:rPr>
        <w:t xml:space="preserve"> Use Class Orders”</w:t>
      </w:r>
      <w:r w:rsidR="00D91618">
        <w:rPr>
          <w:sz w:val="24"/>
          <w:szCs w:val="24"/>
          <w:shd w:val="clear" w:color="auto" w:fill="F2DBDB" w:themeFill="accent2" w:themeFillTint="33"/>
        </w:rPr>
        <w:t xml:space="preserve"> (See Appendix 3)</w:t>
      </w:r>
      <w:r w:rsidRPr="00D91618">
        <w:rPr>
          <w:sz w:val="24"/>
          <w:szCs w:val="24"/>
          <w:shd w:val="clear" w:color="auto" w:fill="F2DBDB" w:themeFill="accent2" w:themeFillTint="33"/>
        </w:rPr>
        <w:t xml:space="preserve"> in particular areas of Central Windsor to encourage particular types of business </w:t>
      </w:r>
      <w:r w:rsidR="00F137CA" w:rsidRPr="00D91618">
        <w:rPr>
          <w:sz w:val="24"/>
          <w:szCs w:val="24"/>
          <w:shd w:val="clear" w:color="auto" w:fill="F2DBDB" w:themeFill="accent2" w:themeFillTint="33"/>
        </w:rPr>
        <w:t xml:space="preserve">and </w:t>
      </w:r>
      <w:r w:rsidR="003D1123" w:rsidRPr="00D91618">
        <w:rPr>
          <w:sz w:val="24"/>
          <w:szCs w:val="24"/>
          <w:shd w:val="clear" w:color="auto" w:fill="F2DBDB" w:themeFill="accent2" w:themeFillTint="33"/>
        </w:rPr>
        <w:t>put a c</w:t>
      </w:r>
      <w:r w:rsidR="00F137CA" w:rsidRPr="00D91618">
        <w:rPr>
          <w:sz w:val="24"/>
          <w:szCs w:val="24"/>
          <w:shd w:val="clear" w:color="auto" w:fill="F2DBDB" w:themeFill="accent2" w:themeFillTint="33"/>
        </w:rPr>
        <w:t xml:space="preserve">ap on </w:t>
      </w:r>
      <w:r w:rsidR="003D1123" w:rsidRPr="00D91618">
        <w:rPr>
          <w:sz w:val="24"/>
          <w:szCs w:val="24"/>
          <w:shd w:val="clear" w:color="auto" w:fill="F2DBDB" w:themeFill="accent2" w:themeFillTint="33"/>
        </w:rPr>
        <w:t xml:space="preserve">the </w:t>
      </w:r>
      <w:r w:rsidR="00F137CA" w:rsidRPr="00D91618">
        <w:rPr>
          <w:sz w:val="24"/>
          <w:szCs w:val="24"/>
          <w:shd w:val="clear" w:color="auto" w:fill="F2DBDB" w:themeFill="accent2" w:themeFillTint="33"/>
        </w:rPr>
        <w:t>number of A3 licences</w:t>
      </w:r>
      <w:r w:rsidR="00F40A98" w:rsidRPr="00D91618">
        <w:rPr>
          <w:sz w:val="24"/>
          <w:szCs w:val="24"/>
          <w:shd w:val="clear" w:color="auto" w:fill="F2DBDB" w:themeFill="accent2" w:themeFillTint="33"/>
        </w:rPr>
        <w:t xml:space="preserve"> (used to be 30% but this was abandoned by government)</w:t>
      </w:r>
      <w:r w:rsidR="00F137CA" w:rsidRPr="00D91618">
        <w:rPr>
          <w:sz w:val="24"/>
          <w:szCs w:val="24"/>
          <w:shd w:val="clear" w:color="auto" w:fill="F2DBDB" w:themeFill="accent2" w:themeFillTint="33"/>
        </w:rPr>
        <w:t>.</w:t>
      </w:r>
      <w:r w:rsidR="00B76D61">
        <w:rPr>
          <w:sz w:val="24"/>
          <w:szCs w:val="24"/>
        </w:rPr>
        <w:t xml:space="preserve"> </w:t>
      </w:r>
      <w:r w:rsidR="00590E24" w:rsidRPr="00F137CA">
        <w:rPr>
          <w:sz w:val="24"/>
          <w:szCs w:val="24"/>
        </w:rPr>
        <w:t>(</w:t>
      </w:r>
      <w:r w:rsidR="00590E24" w:rsidRPr="00D91618">
        <w:rPr>
          <w:sz w:val="24"/>
          <w:szCs w:val="24"/>
          <w:shd w:val="clear" w:color="auto" w:fill="C6D9F1" w:themeFill="text2" w:themeFillTint="33"/>
        </w:rPr>
        <w:t>Problem: Central Government has allowed change of use for 2 years without getting planning permission and this overrides any control local authorities have. e.g. retail to cafe Classes A1 to A3</w:t>
      </w:r>
      <w:r w:rsidR="00590E24" w:rsidRPr="00B76D61">
        <w:rPr>
          <w:sz w:val="24"/>
          <w:szCs w:val="24"/>
          <w:shd w:val="clear" w:color="auto" w:fill="F2DBDB" w:themeFill="accent2" w:themeFillTint="33"/>
        </w:rPr>
        <w:t>)</w:t>
      </w:r>
    </w:p>
    <w:p w:rsidR="00613C92" w:rsidRDefault="00613C92" w:rsidP="00613C92">
      <w:pPr>
        <w:pStyle w:val="NoSpacing"/>
        <w:ind w:left="720"/>
        <w:rPr>
          <w:sz w:val="24"/>
          <w:szCs w:val="24"/>
        </w:rPr>
      </w:pPr>
    </w:p>
    <w:p w:rsidR="00F40A98" w:rsidRPr="00F137CA" w:rsidRDefault="00F40A98" w:rsidP="00F137CA">
      <w:pPr>
        <w:pStyle w:val="NoSpacing"/>
        <w:numPr>
          <w:ilvl w:val="0"/>
          <w:numId w:val="6"/>
        </w:numPr>
        <w:rPr>
          <w:sz w:val="24"/>
          <w:szCs w:val="24"/>
        </w:rPr>
      </w:pPr>
      <w:r w:rsidRPr="00D91618">
        <w:rPr>
          <w:sz w:val="24"/>
          <w:szCs w:val="24"/>
          <w:shd w:val="clear" w:color="auto" w:fill="F2DBDB" w:themeFill="accent2" w:themeFillTint="33"/>
        </w:rPr>
        <w:t>Avoid clustering value retailers, book makers, fast food outlets in one area of the town.</w:t>
      </w:r>
      <w:r w:rsidR="00590E24" w:rsidRPr="00D91618">
        <w:rPr>
          <w:sz w:val="24"/>
          <w:szCs w:val="24"/>
          <w:shd w:val="clear" w:color="auto" w:fill="F2DBDB" w:themeFill="accent2" w:themeFillTint="33"/>
        </w:rPr>
        <w:t xml:space="preserve"> Could also cap A2 Licences to limit provision of Estate agents, bookmakers, recruitment offices to protect retail provision</w:t>
      </w:r>
      <w:r w:rsidR="003D1123">
        <w:rPr>
          <w:sz w:val="24"/>
          <w:szCs w:val="24"/>
        </w:rPr>
        <w:t>.    (but presumably there is the same problem as above).</w:t>
      </w:r>
    </w:p>
    <w:p w:rsidR="00A35022" w:rsidRDefault="00A35022" w:rsidP="00B82377">
      <w:pPr>
        <w:pStyle w:val="NoSpacing"/>
        <w:rPr>
          <w:sz w:val="24"/>
          <w:szCs w:val="24"/>
        </w:rPr>
      </w:pPr>
    </w:p>
    <w:p w:rsidR="00A35022" w:rsidRDefault="008F758D" w:rsidP="00D91618">
      <w:pPr>
        <w:pStyle w:val="NoSpacing"/>
        <w:numPr>
          <w:ilvl w:val="0"/>
          <w:numId w:val="6"/>
        </w:numPr>
        <w:shd w:val="clear" w:color="auto" w:fill="F2DBDB" w:themeFill="accent2" w:themeFillTint="33"/>
        <w:rPr>
          <w:sz w:val="24"/>
          <w:szCs w:val="24"/>
        </w:rPr>
      </w:pPr>
      <w:r>
        <w:rPr>
          <w:sz w:val="24"/>
          <w:szCs w:val="24"/>
        </w:rPr>
        <w:t xml:space="preserve">Use of Community Infrastructure Levy/Section 106 agreements (where developers have to pay a levy on any new development to contribute to infrastructure) </w:t>
      </w:r>
      <w:r w:rsidR="00F40A98">
        <w:rPr>
          <w:sz w:val="24"/>
          <w:szCs w:val="24"/>
        </w:rPr>
        <w:t xml:space="preserve">e.g. </w:t>
      </w:r>
      <w:r>
        <w:rPr>
          <w:sz w:val="24"/>
          <w:szCs w:val="24"/>
        </w:rPr>
        <w:t xml:space="preserve">for </w:t>
      </w:r>
      <w:r w:rsidR="00F40A98">
        <w:rPr>
          <w:sz w:val="24"/>
          <w:szCs w:val="24"/>
        </w:rPr>
        <w:t>signage improvements between car parks, coach park, stations and attractions.</w:t>
      </w:r>
      <w:r w:rsidR="00A35022">
        <w:rPr>
          <w:sz w:val="24"/>
          <w:szCs w:val="24"/>
        </w:rPr>
        <w:t xml:space="preserve"> </w:t>
      </w:r>
      <w:r w:rsidR="00F40A98">
        <w:rPr>
          <w:sz w:val="24"/>
          <w:szCs w:val="24"/>
        </w:rPr>
        <w:t xml:space="preserve">Or for </w:t>
      </w:r>
      <w:proofErr w:type="spellStart"/>
      <w:r w:rsidR="00F40A98">
        <w:rPr>
          <w:sz w:val="24"/>
          <w:szCs w:val="24"/>
        </w:rPr>
        <w:t>super fast</w:t>
      </w:r>
      <w:proofErr w:type="spellEnd"/>
      <w:r w:rsidR="00F40A98">
        <w:rPr>
          <w:sz w:val="24"/>
          <w:szCs w:val="24"/>
        </w:rPr>
        <w:t xml:space="preserve"> broadband /</w:t>
      </w:r>
      <w:proofErr w:type="spellStart"/>
      <w:r w:rsidR="00F40A98">
        <w:rPr>
          <w:sz w:val="24"/>
          <w:szCs w:val="24"/>
        </w:rPr>
        <w:t>wifi</w:t>
      </w:r>
      <w:proofErr w:type="spellEnd"/>
      <w:r w:rsidR="00F40A98">
        <w:rPr>
          <w:sz w:val="24"/>
          <w:szCs w:val="24"/>
        </w:rPr>
        <w:t xml:space="preserve"> throughout the town centre.</w:t>
      </w:r>
    </w:p>
    <w:p w:rsidR="00F40A98" w:rsidRDefault="00F40A98" w:rsidP="00F40A98">
      <w:pPr>
        <w:pStyle w:val="ListParagraph"/>
        <w:rPr>
          <w:sz w:val="24"/>
          <w:szCs w:val="24"/>
        </w:rPr>
      </w:pPr>
    </w:p>
    <w:p w:rsidR="008F758D" w:rsidRDefault="008F758D" w:rsidP="00D91618">
      <w:pPr>
        <w:pStyle w:val="NoSpacing"/>
        <w:numPr>
          <w:ilvl w:val="0"/>
          <w:numId w:val="7"/>
        </w:numPr>
        <w:shd w:val="clear" w:color="auto" w:fill="F2DBDB" w:themeFill="accent2" w:themeFillTint="33"/>
        <w:rPr>
          <w:sz w:val="24"/>
          <w:szCs w:val="24"/>
        </w:rPr>
      </w:pPr>
      <w:r>
        <w:rPr>
          <w:sz w:val="24"/>
          <w:szCs w:val="24"/>
        </w:rPr>
        <w:t xml:space="preserve">Pressure RBWM to join planning permission and licensing requirements on pubs </w:t>
      </w:r>
      <w:r w:rsidR="003D1123">
        <w:rPr>
          <w:sz w:val="24"/>
          <w:szCs w:val="24"/>
        </w:rPr>
        <w:t xml:space="preserve">and clubs to the earlier of the times </w:t>
      </w:r>
      <w:r>
        <w:rPr>
          <w:sz w:val="24"/>
          <w:szCs w:val="24"/>
        </w:rPr>
        <w:t xml:space="preserve">and clubs and ENFORCE it. </w:t>
      </w:r>
    </w:p>
    <w:p w:rsidR="004926D9" w:rsidRDefault="004926D9" w:rsidP="00D91618">
      <w:pPr>
        <w:pStyle w:val="NoSpacing"/>
        <w:shd w:val="clear" w:color="auto" w:fill="F2DBDB" w:themeFill="accent2" w:themeFillTint="33"/>
        <w:ind w:left="720"/>
        <w:rPr>
          <w:sz w:val="24"/>
          <w:szCs w:val="24"/>
        </w:rPr>
      </w:pPr>
    </w:p>
    <w:p w:rsidR="008B1AE3" w:rsidRDefault="004926D9" w:rsidP="00D91618">
      <w:pPr>
        <w:pStyle w:val="NoSpacing"/>
        <w:numPr>
          <w:ilvl w:val="0"/>
          <w:numId w:val="7"/>
        </w:numPr>
        <w:shd w:val="clear" w:color="auto" w:fill="F2DBDB" w:themeFill="accent2" w:themeFillTint="33"/>
        <w:rPr>
          <w:sz w:val="24"/>
          <w:szCs w:val="24"/>
        </w:rPr>
      </w:pPr>
      <w:r w:rsidRPr="00215E50">
        <w:rPr>
          <w:sz w:val="24"/>
          <w:szCs w:val="24"/>
        </w:rPr>
        <w:t>Encourage</w:t>
      </w:r>
      <w:r w:rsidR="00F40A98">
        <w:rPr>
          <w:sz w:val="24"/>
          <w:szCs w:val="24"/>
        </w:rPr>
        <w:t xml:space="preserve"> retail diversity and health through </w:t>
      </w:r>
      <w:r w:rsidR="00D91618">
        <w:rPr>
          <w:sz w:val="24"/>
          <w:szCs w:val="24"/>
        </w:rPr>
        <w:t xml:space="preserve">encouraging </w:t>
      </w:r>
      <w:r w:rsidRPr="00215E50">
        <w:rPr>
          <w:sz w:val="24"/>
          <w:szCs w:val="24"/>
        </w:rPr>
        <w:t>small</w:t>
      </w:r>
      <w:r w:rsidR="00215E50">
        <w:rPr>
          <w:sz w:val="24"/>
          <w:szCs w:val="24"/>
        </w:rPr>
        <w:t xml:space="preserve"> independent retailers.</w:t>
      </w:r>
      <w:r w:rsidR="00F40A98">
        <w:rPr>
          <w:sz w:val="24"/>
          <w:szCs w:val="24"/>
        </w:rPr>
        <w:t xml:space="preserve"> </w:t>
      </w:r>
      <w:r w:rsidR="00215E50">
        <w:rPr>
          <w:sz w:val="24"/>
          <w:szCs w:val="24"/>
        </w:rPr>
        <w:t>e.g.</w:t>
      </w:r>
      <w:r w:rsidR="00082B4D">
        <w:rPr>
          <w:sz w:val="24"/>
          <w:szCs w:val="24"/>
        </w:rPr>
        <w:t xml:space="preserve"> </w:t>
      </w:r>
      <w:r w:rsidR="008B1AE3" w:rsidRPr="00215E50">
        <w:rPr>
          <w:sz w:val="24"/>
          <w:szCs w:val="24"/>
        </w:rPr>
        <w:t xml:space="preserve">Designate an area for small </w:t>
      </w:r>
      <w:proofErr w:type="gramStart"/>
      <w:r w:rsidR="008B1AE3" w:rsidRPr="00215E50">
        <w:rPr>
          <w:sz w:val="24"/>
          <w:szCs w:val="24"/>
        </w:rPr>
        <w:t>low cost</w:t>
      </w:r>
      <w:proofErr w:type="gramEnd"/>
      <w:r w:rsidR="008B1AE3" w:rsidRPr="00215E50">
        <w:rPr>
          <w:sz w:val="24"/>
          <w:szCs w:val="24"/>
        </w:rPr>
        <w:t xml:space="preserve"> </w:t>
      </w:r>
      <w:proofErr w:type="spellStart"/>
      <w:r w:rsidR="008B1AE3" w:rsidRPr="00215E50">
        <w:rPr>
          <w:sz w:val="24"/>
          <w:szCs w:val="24"/>
        </w:rPr>
        <w:t>start ups</w:t>
      </w:r>
      <w:proofErr w:type="spellEnd"/>
      <w:r w:rsidR="008B1AE3" w:rsidRPr="00215E50">
        <w:rPr>
          <w:sz w:val="24"/>
          <w:szCs w:val="24"/>
        </w:rPr>
        <w:t xml:space="preserve">? </w:t>
      </w:r>
      <w:r w:rsidR="00F40A98">
        <w:rPr>
          <w:sz w:val="24"/>
          <w:szCs w:val="24"/>
        </w:rPr>
        <w:t>Pop up shops? Mixed use development</w:t>
      </w:r>
      <w:r w:rsidR="00613C92">
        <w:rPr>
          <w:sz w:val="24"/>
          <w:szCs w:val="24"/>
        </w:rPr>
        <w:t>/shared space</w:t>
      </w:r>
      <w:r w:rsidR="00F40A98">
        <w:rPr>
          <w:sz w:val="24"/>
          <w:szCs w:val="24"/>
        </w:rPr>
        <w:t>? Extended opening hours</w:t>
      </w:r>
      <w:r w:rsidR="00D91618">
        <w:rPr>
          <w:sz w:val="24"/>
          <w:szCs w:val="24"/>
        </w:rPr>
        <w:t xml:space="preserve"> </w:t>
      </w:r>
      <w:r w:rsidR="00D91618" w:rsidRPr="00D91618">
        <w:rPr>
          <w:sz w:val="24"/>
          <w:szCs w:val="24"/>
          <w:shd w:val="clear" w:color="auto" w:fill="F2DBDB" w:themeFill="accent2" w:themeFillTint="33"/>
        </w:rPr>
        <w:t>(is this a planning issue</w:t>
      </w:r>
      <w:r w:rsidR="00D91618">
        <w:rPr>
          <w:sz w:val="24"/>
          <w:szCs w:val="24"/>
        </w:rPr>
        <w:t>)</w:t>
      </w:r>
      <w:r w:rsidR="00F40A98">
        <w:rPr>
          <w:sz w:val="24"/>
          <w:szCs w:val="24"/>
        </w:rPr>
        <w:t>?</w:t>
      </w:r>
    </w:p>
    <w:p w:rsidR="00F40A98" w:rsidRDefault="00F40A98" w:rsidP="00F40A98">
      <w:pPr>
        <w:pStyle w:val="ListParagraph"/>
        <w:rPr>
          <w:sz w:val="24"/>
          <w:szCs w:val="24"/>
        </w:rPr>
      </w:pPr>
    </w:p>
    <w:p w:rsidR="003D1123" w:rsidRPr="00C9679E" w:rsidRDefault="003D1123" w:rsidP="00D91618">
      <w:pPr>
        <w:pStyle w:val="ListParagraph"/>
        <w:numPr>
          <w:ilvl w:val="0"/>
          <w:numId w:val="7"/>
        </w:numPr>
        <w:shd w:val="clear" w:color="auto" w:fill="F2DBDB" w:themeFill="accent2" w:themeFillTint="33"/>
        <w:rPr>
          <w:color w:val="000000" w:themeColor="text1"/>
        </w:rPr>
      </w:pPr>
      <w:r>
        <w:rPr>
          <w:color w:val="000000" w:themeColor="text1"/>
        </w:rPr>
        <w:t>Encourage improvements in the riverside area (Alexandra gardens, Windsor and Eton riverside station car park, the private car park behind Sir Christopher Wren hotel etc) to</w:t>
      </w:r>
      <w:r w:rsidRPr="00C9679E">
        <w:rPr>
          <w:color w:val="000000" w:themeColor="text1"/>
        </w:rPr>
        <w:t xml:space="preserve"> improve the link between town centre</w:t>
      </w:r>
      <w:r>
        <w:rPr>
          <w:color w:val="000000" w:themeColor="text1"/>
        </w:rPr>
        <w:t>,</w:t>
      </w:r>
      <w:r w:rsidRPr="00C9679E">
        <w:rPr>
          <w:color w:val="000000" w:themeColor="text1"/>
        </w:rPr>
        <w:t xml:space="preserve"> castle and river.</w:t>
      </w:r>
      <w:r>
        <w:rPr>
          <w:color w:val="000000" w:themeColor="text1"/>
        </w:rPr>
        <w:t xml:space="preserve"> </w:t>
      </w:r>
      <w:r w:rsidR="00BF442D">
        <w:rPr>
          <w:color w:val="000000" w:themeColor="text1"/>
        </w:rPr>
        <w:t xml:space="preserve">Possible examples: </w:t>
      </w:r>
      <w:r>
        <w:rPr>
          <w:color w:val="000000" w:themeColor="text1"/>
        </w:rPr>
        <w:t xml:space="preserve"> Create a Covent Garden style </w:t>
      </w:r>
      <w:proofErr w:type="gramStart"/>
      <w:r>
        <w:rPr>
          <w:color w:val="000000" w:themeColor="text1"/>
        </w:rPr>
        <w:t>area</w:t>
      </w:r>
      <w:r w:rsidR="00BF442D">
        <w:rPr>
          <w:color w:val="000000" w:themeColor="text1"/>
        </w:rPr>
        <w:t xml:space="preserve"> </w:t>
      </w:r>
      <w:r>
        <w:rPr>
          <w:color w:val="000000" w:themeColor="text1"/>
        </w:rPr>
        <w:t>,</w:t>
      </w:r>
      <w:proofErr w:type="gramEnd"/>
      <w:r>
        <w:rPr>
          <w:color w:val="000000" w:themeColor="text1"/>
        </w:rPr>
        <w:t xml:space="preserve"> remove parking on Barry Avenue, </w:t>
      </w:r>
      <w:r w:rsidR="00BF442D">
        <w:rPr>
          <w:color w:val="000000" w:themeColor="text1"/>
        </w:rPr>
        <w:t>Allow</w:t>
      </w:r>
      <w:r>
        <w:rPr>
          <w:color w:val="000000" w:themeColor="text1"/>
        </w:rPr>
        <w:t xml:space="preserve"> existing buildings facing the river </w:t>
      </w:r>
      <w:r w:rsidR="00BF442D">
        <w:rPr>
          <w:color w:val="000000" w:themeColor="text1"/>
        </w:rPr>
        <w:t xml:space="preserve">allow </w:t>
      </w:r>
      <w:r>
        <w:rPr>
          <w:color w:val="000000" w:themeColor="text1"/>
        </w:rPr>
        <w:t xml:space="preserve">to turn lower floors into </w:t>
      </w:r>
      <w:r w:rsidR="00BF442D">
        <w:rPr>
          <w:color w:val="000000" w:themeColor="text1"/>
        </w:rPr>
        <w:t>cafes etc?</w:t>
      </w:r>
    </w:p>
    <w:p w:rsidR="00F40A98" w:rsidRDefault="00F40A98" w:rsidP="004926D9">
      <w:pPr>
        <w:pStyle w:val="NoSpacing"/>
        <w:numPr>
          <w:ilvl w:val="0"/>
          <w:numId w:val="7"/>
        </w:numPr>
        <w:rPr>
          <w:sz w:val="24"/>
          <w:szCs w:val="24"/>
        </w:rPr>
      </w:pPr>
    </w:p>
    <w:p w:rsidR="002E61CA" w:rsidRDefault="002E61CA" w:rsidP="002E61CA">
      <w:pPr>
        <w:pStyle w:val="NoSpacing"/>
        <w:rPr>
          <w:sz w:val="24"/>
          <w:szCs w:val="24"/>
        </w:rPr>
      </w:pPr>
    </w:p>
    <w:p w:rsidR="002E61CA" w:rsidRDefault="002E61CA" w:rsidP="002E61CA">
      <w:pPr>
        <w:pStyle w:val="NoSpacing"/>
        <w:rPr>
          <w:sz w:val="24"/>
          <w:szCs w:val="24"/>
        </w:rPr>
      </w:pPr>
    </w:p>
    <w:p w:rsidR="002E61CA" w:rsidRDefault="002E61CA" w:rsidP="002E61CA">
      <w:pPr>
        <w:pStyle w:val="NoSpacing"/>
        <w:rPr>
          <w:sz w:val="24"/>
          <w:szCs w:val="24"/>
        </w:rPr>
      </w:pPr>
    </w:p>
    <w:p w:rsidR="002E61CA" w:rsidRDefault="002E61CA" w:rsidP="002E61CA">
      <w:pPr>
        <w:pStyle w:val="NoSpacing"/>
        <w:rPr>
          <w:sz w:val="24"/>
          <w:szCs w:val="24"/>
        </w:rPr>
      </w:pPr>
    </w:p>
    <w:p w:rsidR="002E61CA" w:rsidRDefault="002E61CA" w:rsidP="002E61CA">
      <w:pPr>
        <w:pStyle w:val="NoSpacing"/>
        <w:rPr>
          <w:sz w:val="24"/>
          <w:szCs w:val="24"/>
        </w:rPr>
      </w:pPr>
    </w:p>
    <w:p w:rsidR="00613C92" w:rsidRDefault="00BF442D" w:rsidP="0039339B">
      <w:pPr>
        <w:pStyle w:val="Heading1"/>
      </w:pPr>
      <w:bookmarkStart w:id="14" w:name="_Toc374382519"/>
      <w:r w:rsidRPr="00BF442D">
        <w:lastRenderedPageBreak/>
        <w:t>Section 5</w:t>
      </w:r>
      <w:r>
        <w:t xml:space="preserve">  </w:t>
      </w:r>
      <w:r w:rsidRPr="00BF442D">
        <w:t xml:space="preserve"> Some questions to ask the public</w:t>
      </w:r>
      <w:r>
        <w:t xml:space="preserve"> at our first consultation</w:t>
      </w:r>
      <w:bookmarkEnd w:id="14"/>
    </w:p>
    <w:p w:rsidR="00BF442D" w:rsidRDefault="00BF442D" w:rsidP="00BF442D">
      <w:pPr>
        <w:rPr>
          <w:b/>
          <w:sz w:val="28"/>
          <w:szCs w:val="28"/>
        </w:rPr>
      </w:pPr>
    </w:p>
    <w:p w:rsidR="00BF442D" w:rsidRPr="00BF442D" w:rsidRDefault="00BF442D" w:rsidP="00BF442D">
      <w:pPr>
        <w:shd w:val="clear" w:color="auto" w:fill="F2DBDB" w:themeFill="accent2" w:themeFillTint="33"/>
        <w:rPr>
          <w:b/>
          <w:sz w:val="28"/>
          <w:szCs w:val="28"/>
        </w:rPr>
        <w:sectPr w:rsidR="00BF442D" w:rsidRPr="00BF442D" w:rsidSect="003635D5">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pPr>
      <w:r>
        <w:rPr>
          <w:b/>
          <w:sz w:val="28"/>
          <w:szCs w:val="28"/>
        </w:rPr>
        <w:t>+++</w:t>
      </w:r>
    </w:p>
    <w:p w:rsidR="002E61CA" w:rsidRPr="00B82AB4" w:rsidRDefault="00B82AB4" w:rsidP="0039339B">
      <w:pPr>
        <w:pStyle w:val="Heading1"/>
      </w:pPr>
      <w:bookmarkStart w:id="16" w:name="_Toc374382520"/>
      <w:r w:rsidRPr="00B82AB4">
        <w:lastRenderedPageBreak/>
        <w:t xml:space="preserve">APPENDIX </w:t>
      </w:r>
      <w:proofErr w:type="gramStart"/>
      <w:r w:rsidRPr="00B82AB4">
        <w:t>1</w:t>
      </w:r>
      <w:r>
        <w:t xml:space="preserve">  Map</w:t>
      </w:r>
      <w:proofErr w:type="gramEnd"/>
      <w:r>
        <w:t xml:space="preserve"> of central Windsor business areas</w:t>
      </w:r>
      <w:bookmarkEnd w:id="16"/>
    </w:p>
    <w:p w:rsidR="00A9704B" w:rsidRDefault="00A9704B" w:rsidP="002E61CA">
      <w:pPr>
        <w:pStyle w:val="NoSpacing"/>
        <w:rPr>
          <w:sz w:val="24"/>
          <w:szCs w:val="24"/>
        </w:rPr>
        <w:sectPr w:rsidR="00A9704B" w:rsidSect="00613C92">
          <w:pgSz w:w="11906" w:h="16838"/>
          <w:pgMar w:top="1440" w:right="1440" w:bottom="1440" w:left="1440" w:header="709" w:footer="709" w:gutter="0"/>
          <w:cols w:space="708"/>
          <w:docGrid w:linePitch="360"/>
        </w:sectPr>
      </w:pPr>
    </w:p>
    <w:p w:rsidR="00A9704B" w:rsidRDefault="00613C92" w:rsidP="002E61CA">
      <w:pPr>
        <w:pStyle w:val="NoSpacing"/>
        <w:rPr>
          <w:sz w:val="24"/>
          <w:szCs w:val="24"/>
        </w:rPr>
        <w:sectPr w:rsidR="00A9704B" w:rsidSect="00A9704B">
          <w:pgSz w:w="16838" w:h="11906" w:orient="landscape"/>
          <w:pgMar w:top="1440" w:right="1440" w:bottom="1440" w:left="1440" w:header="709" w:footer="709" w:gutter="0"/>
          <w:cols w:space="708"/>
          <w:docGrid w:linePitch="360"/>
        </w:sectPr>
      </w:pPr>
      <w:r w:rsidRPr="00613C92">
        <w:rPr>
          <w:sz w:val="24"/>
          <w:szCs w:val="24"/>
        </w:rPr>
        <w:object w:dxaOrig="1786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3.25pt;height:631.5pt" o:ole="">
            <v:imagedata r:id="rId15" o:title=""/>
          </v:shape>
          <o:OLEObject Type="Embed" ProgID="AcroExch.Document.DC" ShapeID="_x0000_i1025" DrawAspect="Content" ObjectID="_1606584302" r:id="rId16"/>
        </w:object>
      </w:r>
    </w:p>
    <w:p w:rsidR="00613C92" w:rsidRDefault="00613C92" w:rsidP="002E61CA">
      <w:pPr>
        <w:pStyle w:val="NoSpacing"/>
        <w:rPr>
          <w:sz w:val="24"/>
          <w:szCs w:val="24"/>
        </w:rPr>
      </w:pPr>
    </w:p>
    <w:p w:rsidR="002E61CA" w:rsidRDefault="002E61CA" w:rsidP="002E61CA">
      <w:pPr>
        <w:pStyle w:val="NoSpacing"/>
        <w:rPr>
          <w:sz w:val="24"/>
          <w:szCs w:val="24"/>
        </w:rPr>
      </w:pPr>
    </w:p>
    <w:p w:rsidR="002E61CA" w:rsidRDefault="002E61CA">
      <w:pPr>
        <w:rPr>
          <w:sz w:val="24"/>
          <w:szCs w:val="24"/>
        </w:rPr>
      </w:pPr>
    </w:p>
    <w:p w:rsidR="002E61CA" w:rsidRPr="00B82AB4" w:rsidRDefault="002E61CA" w:rsidP="0039339B">
      <w:pPr>
        <w:pStyle w:val="Heading1"/>
      </w:pPr>
      <w:bookmarkStart w:id="17" w:name="_Toc374382521"/>
      <w:r w:rsidRPr="00B82AB4">
        <w:t>APPENDIX 2</w:t>
      </w:r>
      <w:r w:rsidR="0039339B">
        <w:t xml:space="preserve"> Central Windsor Businesses</w:t>
      </w:r>
      <w:bookmarkEnd w:id="17"/>
    </w:p>
    <w:p w:rsidR="002E61CA" w:rsidRDefault="002E61CA" w:rsidP="002E61CA">
      <w:pPr>
        <w:pStyle w:val="NoSpacing"/>
        <w:rPr>
          <w:sz w:val="24"/>
          <w:szCs w:val="24"/>
        </w:rPr>
      </w:pPr>
    </w:p>
    <w:p w:rsidR="002E61CA" w:rsidRDefault="002E61CA" w:rsidP="002E61CA">
      <w:pPr>
        <w:shd w:val="clear" w:color="auto" w:fill="FFFFFF"/>
        <w:spacing w:after="30" w:line="240" w:lineRule="auto"/>
        <w:rPr>
          <w:rFonts w:ascii="Arial" w:eastAsia="Times New Roman" w:hAnsi="Arial" w:cs="Arial"/>
          <w:b/>
          <w:bCs/>
          <w:color w:val="5F1D00"/>
          <w:kern w:val="36"/>
          <w:sz w:val="28"/>
          <w:szCs w:val="28"/>
          <w:lang w:eastAsia="en-GB"/>
        </w:rPr>
      </w:pPr>
      <w:r>
        <w:rPr>
          <w:rFonts w:ascii="Arial" w:eastAsia="Times New Roman" w:hAnsi="Arial" w:cs="Arial"/>
          <w:b/>
          <w:bCs/>
          <w:color w:val="5F1D00"/>
          <w:kern w:val="36"/>
          <w:sz w:val="28"/>
          <w:szCs w:val="28"/>
          <w:lang w:eastAsia="en-GB"/>
        </w:rPr>
        <w:t>List 1</w:t>
      </w:r>
    </w:p>
    <w:p w:rsidR="002E61CA" w:rsidRPr="00963668" w:rsidRDefault="002E61CA" w:rsidP="002E61CA">
      <w:pPr>
        <w:shd w:val="clear" w:color="auto" w:fill="FFFFFF"/>
        <w:spacing w:after="30" w:line="240" w:lineRule="auto"/>
        <w:rPr>
          <w:rFonts w:ascii="Verdana" w:eastAsia="Times New Roman" w:hAnsi="Verdana" w:cs="Times New Roman"/>
          <w:noProof/>
          <w:color w:val="0000FF"/>
          <w:sz w:val="20"/>
          <w:szCs w:val="20"/>
          <w:bdr w:val="none" w:sz="0" w:space="0" w:color="auto" w:frame="1"/>
          <w:lang w:eastAsia="en-GB"/>
        </w:rPr>
      </w:pPr>
      <w:r w:rsidRPr="00963668">
        <w:rPr>
          <w:rFonts w:ascii="Arial" w:eastAsia="Times New Roman" w:hAnsi="Arial" w:cs="Arial"/>
          <w:b/>
          <w:bCs/>
          <w:color w:val="5F1D00"/>
          <w:kern w:val="36"/>
          <w:sz w:val="28"/>
          <w:szCs w:val="28"/>
          <w:lang w:eastAsia="en-GB"/>
        </w:rPr>
        <w:t>Pubs in Windsor Central</w:t>
      </w:r>
      <w:r w:rsidRPr="002E61CA">
        <w:rPr>
          <w:rFonts w:ascii="Verdana" w:eastAsia="Times New Roman" w:hAnsi="Verdana" w:cs="Times New Roman"/>
          <w:noProof/>
          <w:color w:val="0000FF"/>
          <w:sz w:val="20"/>
          <w:szCs w:val="20"/>
          <w:bdr w:val="none" w:sz="0" w:space="0" w:color="auto" w:frame="1"/>
          <w:lang w:eastAsia="en-GB"/>
        </w:rPr>
        <w:t xml:space="preserve"> </w:t>
      </w:r>
      <w:r w:rsidRPr="00963668">
        <w:rPr>
          <w:rFonts w:ascii="Verdana" w:eastAsia="Times New Roman" w:hAnsi="Verdana" w:cs="Times New Roman"/>
          <w:noProof/>
          <w:color w:val="0000FF"/>
          <w:sz w:val="20"/>
          <w:szCs w:val="20"/>
          <w:bdr w:val="none" w:sz="0" w:space="0" w:color="auto" w:frame="1"/>
          <w:lang w:eastAsia="en-GB"/>
        </w:rPr>
        <w:t xml:space="preserve">Source  </w:t>
      </w:r>
      <w:hyperlink r:id="rId17" w:history="1">
        <w:r w:rsidRPr="00963668">
          <w:rPr>
            <w:rStyle w:val="Hyperlink"/>
            <w:rFonts w:ascii="Verdana" w:eastAsia="Times New Roman" w:hAnsi="Verdana" w:cs="Times New Roman"/>
            <w:noProof/>
            <w:sz w:val="20"/>
            <w:szCs w:val="20"/>
            <w:bdr w:val="none" w:sz="0" w:space="0" w:color="auto" w:frame="1"/>
            <w:lang w:eastAsia="en-GB"/>
          </w:rPr>
          <w:t>www.pubsgalore.co.uk</w:t>
        </w:r>
      </w:hyperlink>
      <w:r w:rsidRPr="00963668">
        <w:rPr>
          <w:rFonts w:ascii="Verdana" w:eastAsia="Times New Roman" w:hAnsi="Verdana" w:cs="Times New Roman"/>
          <w:noProof/>
          <w:color w:val="0000FF"/>
          <w:sz w:val="20"/>
          <w:szCs w:val="20"/>
          <w:bdr w:val="none" w:sz="0" w:space="0" w:color="auto" w:frame="1"/>
          <w:lang w:eastAsia="en-GB"/>
        </w:rPr>
        <w:t xml:space="preserve"> Accessed 6/12/2013</w:t>
      </w:r>
    </w:p>
    <w:p w:rsidR="002E61CA" w:rsidRPr="002059EC" w:rsidRDefault="002E61CA" w:rsidP="002E61CA">
      <w:pPr>
        <w:spacing w:before="45" w:after="60" w:line="240" w:lineRule="auto"/>
        <w:rPr>
          <w:rFonts w:ascii="Verdana" w:eastAsia="Times New Roman" w:hAnsi="Verdana" w:cs="Times New Roman"/>
          <w:sz w:val="20"/>
          <w:szCs w:val="20"/>
          <w:lang w:eastAsia="en-GB"/>
        </w:rPr>
      </w:pP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3" name="Picture 43"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4" name="Picture 44" descr="Pub has 2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ub has 2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5" name="Picture 45"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6" name="Picture 4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22" w:history="1">
        <w:r w:rsidRPr="002059EC">
          <w:rPr>
            <w:rFonts w:ascii="Verdana" w:eastAsia="Times New Roman" w:hAnsi="Verdana" w:cs="Times New Roman"/>
            <w:color w:val="0000FF"/>
            <w:spacing w:val="15"/>
            <w:sz w:val="20"/>
            <w:szCs w:val="20"/>
            <w:lang w:eastAsia="en-GB"/>
          </w:rPr>
          <w:t>51</w:t>
        </w:r>
      </w:hyperlink>
      <w:r w:rsidRPr="002059EC">
        <w:rPr>
          <w:rFonts w:ascii="Verdana" w:eastAsia="Times New Roman" w:hAnsi="Verdana" w:cs="Times New Roman"/>
          <w:sz w:val="20"/>
          <w:szCs w:val="20"/>
          <w:lang w:eastAsia="en-GB"/>
        </w:rPr>
        <w:t xml:space="preserve"> (51 </w:t>
      </w:r>
      <w:proofErr w:type="spellStart"/>
      <w:r w:rsidRPr="002059EC">
        <w:rPr>
          <w:rFonts w:ascii="Verdana" w:eastAsia="Times New Roman" w:hAnsi="Verdana" w:cs="Times New Roman"/>
          <w:sz w:val="20"/>
          <w:szCs w:val="20"/>
          <w:lang w:eastAsia="en-GB"/>
        </w:rPr>
        <w:t>Peascod</w:t>
      </w:r>
      <w:proofErr w:type="spellEnd"/>
      <w:r w:rsidRPr="002059EC">
        <w:rPr>
          <w:rFonts w:ascii="Verdana" w:eastAsia="Times New Roman" w:hAnsi="Verdana" w:cs="Times New Roman"/>
          <w:sz w:val="20"/>
          <w:szCs w:val="20"/>
          <w:lang w:eastAsia="en-GB"/>
        </w:rPr>
        <w:t xml:space="preserve">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1DE</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7" name="Picture 47"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8" name="Picture 48"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49" name="Picture 49"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0" name="Picture 5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25" w:history="1">
        <w:r w:rsidRPr="002059EC">
          <w:rPr>
            <w:rFonts w:ascii="Verdana" w:eastAsia="Times New Roman" w:hAnsi="Verdana" w:cs="Times New Roman"/>
            <w:color w:val="0000FF"/>
            <w:spacing w:val="15"/>
            <w:sz w:val="20"/>
            <w:szCs w:val="20"/>
            <w:lang w:eastAsia="en-GB"/>
          </w:rPr>
          <w:t>All Bar One</w:t>
        </w:r>
      </w:hyperlink>
      <w:r w:rsidRPr="002059EC">
        <w:rPr>
          <w:rFonts w:ascii="Verdana" w:eastAsia="Times New Roman" w:hAnsi="Verdana" w:cs="Times New Roman"/>
          <w:sz w:val="20"/>
          <w:szCs w:val="20"/>
          <w:lang w:eastAsia="en-GB"/>
        </w:rPr>
        <w:t xml:space="preserve"> (Windsor Royal Station</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1PJ</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1" name="Picture 51"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2" name="Picture 52"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3" name="Picture 53" descr="Pub has average rating of 6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b has average rating of 6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4" name="Picture 5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27" w:history="1">
        <w:r w:rsidRPr="002059EC">
          <w:rPr>
            <w:rFonts w:ascii="Verdana" w:eastAsia="Times New Roman" w:hAnsi="Verdana" w:cs="Times New Roman"/>
            <w:color w:val="0000FF"/>
            <w:spacing w:val="15"/>
            <w:sz w:val="20"/>
            <w:szCs w:val="20"/>
            <w:lang w:eastAsia="en-GB"/>
          </w:rPr>
          <w:t>Alma, The</w:t>
        </w:r>
      </w:hyperlink>
      <w:r w:rsidRPr="002059EC">
        <w:rPr>
          <w:rFonts w:ascii="Verdana" w:eastAsia="Times New Roman" w:hAnsi="Verdana" w:cs="Times New Roman"/>
          <w:sz w:val="20"/>
          <w:szCs w:val="20"/>
          <w:lang w:eastAsia="en-GB"/>
        </w:rPr>
        <w:t xml:space="preserve"> (61 Springfield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3PP</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5" name="Picture 55"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6" name="Picture 56"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7" name="Picture 57"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8" name="Picture 5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28" w:history="1">
        <w:r w:rsidRPr="002059EC">
          <w:rPr>
            <w:rFonts w:ascii="Verdana" w:eastAsia="Times New Roman" w:hAnsi="Verdana" w:cs="Times New Roman"/>
            <w:color w:val="0000FF"/>
            <w:spacing w:val="15"/>
            <w:sz w:val="20"/>
            <w:szCs w:val="20"/>
            <w:lang w:eastAsia="en-GB"/>
          </w:rPr>
          <w:t>Bel &amp; The Dragon</w:t>
        </w:r>
      </w:hyperlink>
      <w:r w:rsidRPr="002059EC">
        <w:rPr>
          <w:rFonts w:ascii="Verdana" w:eastAsia="Times New Roman" w:hAnsi="Verdana" w:cs="Times New Roman"/>
          <w:sz w:val="20"/>
          <w:szCs w:val="20"/>
          <w:lang w:eastAsia="en-GB"/>
        </w:rPr>
        <w:t xml:space="preserve"> (1 Datchet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59" name="Picture 59"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0" name="Picture 60"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1" name="Picture 61"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2" name="Picture 62" descr="Pub is reported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ub is reported closed"/>
                    <pic:cNvPicPr>
                      <a:picLocks noChangeAspect="1" noChangeArrowheads="1"/>
                    </pic:cNvPicPr>
                  </pic:nvPicPr>
                  <pic:blipFill>
                    <a:blip r:embed="rId2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0" w:history="1">
        <w:r w:rsidRPr="002059EC">
          <w:rPr>
            <w:rFonts w:ascii="Verdana" w:eastAsia="Times New Roman" w:hAnsi="Verdana" w:cs="Times New Roman"/>
            <w:color w:val="0000FF"/>
            <w:spacing w:val="15"/>
            <w:sz w:val="20"/>
            <w:szCs w:val="20"/>
            <w:lang w:eastAsia="en-GB"/>
          </w:rPr>
          <w:t>Bell, The</w:t>
        </w:r>
      </w:hyperlink>
      <w:r w:rsidRPr="002059EC">
        <w:rPr>
          <w:rFonts w:ascii="Verdana" w:eastAsia="Times New Roman" w:hAnsi="Verdana" w:cs="Times New Roman"/>
          <w:sz w:val="20"/>
          <w:szCs w:val="20"/>
          <w:lang w:eastAsia="en-GB"/>
        </w:rPr>
        <w:t xml:space="preserve"> (2 </w:t>
      </w:r>
      <w:proofErr w:type="spellStart"/>
      <w:r w:rsidRPr="002059EC">
        <w:rPr>
          <w:rFonts w:ascii="Verdana" w:eastAsia="Times New Roman" w:hAnsi="Verdana" w:cs="Times New Roman"/>
          <w:sz w:val="20"/>
          <w:szCs w:val="20"/>
          <w:lang w:eastAsia="en-GB"/>
        </w:rPr>
        <w:t>Dedworth</w:t>
      </w:r>
      <w:proofErr w:type="spellEnd"/>
      <w:r w:rsidRPr="002059EC">
        <w:rPr>
          <w:rFonts w:ascii="Verdana" w:eastAsia="Times New Roman" w:hAnsi="Verdana" w:cs="Times New Roman"/>
          <w:sz w:val="20"/>
          <w:szCs w:val="20"/>
          <w:lang w:eastAsia="en-GB"/>
        </w:rPr>
        <w:t xml:space="preserve">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5AY</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3" name="Picture 63"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4" name="Picture 64"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5" name="Picture 65" descr="Pub has average rating of 8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b has average rating of 8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6" name="Picture 6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1" w:history="1">
        <w:r w:rsidRPr="002059EC">
          <w:rPr>
            <w:rFonts w:ascii="Verdana" w:eastAsia="Times New Roman" w:hAnsi="Verdana" w:cs="Times New Roman"/>
            <w:color w:val="0000FF"/>
            <w:spacing w:val="15"/>
            <w:sz w:val="20"/>
            <w:szCs w:val="20"/>
            <w:lang w:eastAsia="en-GB"/>
          </w:rPr>
          <w:t>Bexley Arms, The</w:t>
        </w:r>
      </w:hyperlink>
      <w:r w:rsidRPr="002059EC">
        <w:rPr>
          <w:rFonts w:ascii="Verdana" w:eastAsia="Times New Roman" w:hAnsi="Verdana" w:cs="Times New Roman"/>
          <w:sz w:val="20"/>
          <w:szCs w:val="20"/>
          <w:lang w:eastAsia="en-GB"/>
        </w:rPr>
        <w:t xml:space="preserve"> (50 Bexley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5BX</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7" name="Picture 67" descr="Pub has 5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ub has 5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8" name="Picture 68" descr="Pub has 3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ub has 3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69" name="Picture 69" descr="Pub has average rating of 4 from 2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b has average rating of 4 from 2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0" name="Picture 7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2" w:history="1">
        <w:r w:rsidRPr="002059EC">
          <w:rPr>
            <w:rFonts w:ascii="Verdana" w:eastAsia="Times New Roman" w:hAnsi="Verdana" w:cs="Times New Roman"/>
            <w:color w:val="0000FF"/>
            <w:spacing w:val="15"/>
            <w:sz w:val="20"/>
            <w:szCs w:val="20"/>
            <w:lang w:eastAsia="en-GB"/>
          </w:rPr>
          <w:t>Blarney Stone</w:t>
        </w:r>
      </w:hyperlink>
      <w:r w:rsidRPr="002059EC">
        <w:rPr>
          <w:rFonts w:ascii="Verdana" w:eastAsia="Times New Roman" w:hAnsi="Verdana" w:cs="Times New Roman"/>
          <w:sz w:val="20"/>
          <w:szCs w:val="20"/>
          <w:lang w:eastAsia="en-GB"/>
        </w:rPr>
        <w:t xml:space="preserve"> (7 Church Lane</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1PA</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1" name="Picture 71"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2" name="Picture 72"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3" name="Picture 7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4" name="Picture 74" descr="Pub is reported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ub is reported closed"/>
                    <pic:cNvPicPr>
                      <a:picLocks noChangeAspect="1" noChangeArrowheads="1"/>
                    </pic:cNvPicPr>
                  </pic:nvPicPr>
                  <pic:blipFill>
                    <a:blip r:embed="rId2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3" w:history="1">
        <w:r w:rsidRPr="002059EC">
          <w:rPr>
            <w:rFonts w:ascii="Verdana" w:eastAsia="Times New Roman" w:hAnsi="Verdana" w:cs="Times New Roman"/>
            <w:color w:val="0000FF"/>
            <w:spacing w:val="15"/>
            <w:sz w:val="20"/>
            <w:szCs w:val="20"/>
            <w:lang w:eastAsia="en-GB"/>
          </w:rPr>
          <w:t>Bricklayers Arms</w:t>
        </w:r>
      </w:hyperlink>
      <w:r w:rsidRPr="002059EC">
        <w:rPr>
          <w:rFonts w:ascii="Verdana" w:eastAsia="Times New Roman" w:hAnsi="Verdana" w:cs="Times New Roman"/>
          <w:sz w:val="20"/>
          <w:szCs w:val="20"/>
          <w:lang w:eastAsia="en-GB"/>
        </w:rPr>
        <w:t xml:space="preserve"> (Hatch Lane</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3RL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5" name="Picture 75" descr="Pub has 5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ub has 5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6" name="Picture 76" descr="Pub has 3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ub has 3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7" name="Picture 77" descr="Pub has average rating of 6.5 from 2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ub has average rating of 6.5 from 2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8" name="Picture 7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4" w:history="1">
        <w:r w:rsidRPr="002059EC">
          <w:rPr>
            <w:rFonts w:ascii="Verdana" w:eastAsia="Times New Roman" w:hAnsi="Verdana" w:cs="Times New Roman"/>
            <w:color w:val="0000FF"/>
            <w:spacing w:val="15"/>
            <w:sz w:val="20"/>
            <w:szCs w:val="20"/>
            <w:lang w:eastAsia="en-GB"/>
          </w:rPr>
          <w:t>Browns Restaurant &amp; Bar</w:t>
        </w:r>
      </w:hyperlink>
      <w:r w:rsidRPr="002059EC">
        <w:rPr>
          <w:rFonts w:ascii="Verdana" w:eastAsia="Times New Roman" w:hAnsi="Verdana" w:cs="Times New Roman"/>
          <w:sz w:val="20"/>
          <w:szCs w:val="20"/>
          <w:lang w:eastAsia="en-GB"/>
        </w:rPr>
        <w:t xml:space="preserve"> (Barry Avenue</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1QX</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79" name="Picture 79"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0" name="Picture 80"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1" name="Picture 81"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2" name="Picture 8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5" w:history="1">
        <w:r w:rsidRPr="002059EC">
          <w:rPr>
            <w:rFonts w:ascii="Verdana" w:eastAsia="Times New Roman" w:hAnsi="Verdana" w:cs="Times New Roman"/>
            <w:color w:val="0000FF"/>
            <w:spacing w:val="15"/>
            <w:sz w:val="20"/>
            <w:szCs w:val="20"/>
            <w:lang w:eastAsia="en-GB"/>
          </w:rPr>
          <w:t>Cafe Rouge</w:t>
        </w:r>
      </w:hyperlink>
      <w:r w:rsidRPr="002059EC">
        <w:rPr>
          <w:rFonts w:ascii="Verdana" w:eastAsia="Times New Roman" w:hAnsi="Verdana" w:cs="Times New Roman"/>
          <w:sz w:val="20"/>
          <w:szCs w:val="20"/>
          <w:lang w:eastAsia="en-GB"/>
        </w:rPr>
        <w:t xml:space="preserve"> (Windsor Royal Station</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1PJ</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3" name="Picture 83" descr="Pub has 20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ub has 20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4" name="Picture 84" descr="Pub has 10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ub has 10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5" name="Picture 85" descr="Pub has average rating of 8 from 8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ub has average rating of 8 from 8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6" name="Picture 8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6" w:history="1">
        <w:r w:rsidRPr="002059EC">
          <w:rPr>
            <w:rFonts w:ascii="Verdana" w:eastAsia="Times New Roman" w:hAnsi="Verdana" w:cs="Times New Roman"/>
            <w:color w:val="0000FF"/>
            <w:spacing w:val="15"/>
            <w:sz w:val="20"/>
            <w:szCs w:val="20"/>
            <w:lang w:eastAsia="en-GB"/>
          </w:rPr>
          <w:t>Carpenters Arms</w:t>
        </w:r>
      </w:hyperlink>
      <w:r w:rsidRPr="002059EC">
        <w:rPr>
          <w:rFonts w:ascii="Verdana" w:eastAsia="Times New Roman" w:hAnsi="Verdana" w:cs="Times New Roman"/>
          <w:sz w:val="20"/>
          <w:szCs w:val="20"/>
          <w:lang w:eastAsia="en-GB"/>
        </w:rPr>
        <w:t xml:space="preserve"> (4 Market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7" name="Picture 87"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8" name="Picture 88"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89" name="Picture 89"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0" name="Picture 9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7" w:history="1">
        <w:r w:rsidRPr="002059EC">
          <w:rPr>
            <w:rFonts w:ascii="Verdana" w:eastAsia="Times New Roman" w:hAnsi="Verdana" w:cs="Times New Roman"/>
            <w:color w:val="0000FF"/>
            <w:spacing w:val="15"/>
            <w:sz w:val="20"/>
            <w:szCs w:val="20"/>
            <w:lang w:eastAsia="en-GB"/>
          </w:rPr>
          <w:t>Castle Hotel, The</w:t>
        </w:r>
      </w:hyperlink>
      <w:r w:rsidRPr="002059EC">
        <w:rPr>
          <w:rFonts w:ascii="Verdana" w:eastAsia="Times New Roman" w:hAnsi="Verdana" w:cs="Times New Roman"/>
          <w:sz w:val="20"/>
          <w:szCs w:val="20"/>
          <w:lang w:eastAsia="en-GB"/>
        </w:rPr>
        <w:t xml:space="preserve"> (18 High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1LJ</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1" name="Picture 91"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2" name="Picture 92"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3" name="Picture 93" descr="Pub has average rating of 1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ub has average rating of 1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4" name="Picture 9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8" w:history="1">
        <w:r w:rsidRPr="002059EC">
          <w:rPr>
            <w:rFonts w:ascii="Verdana" w:eastAsia="Times New Roman" w:hAnsi="Verdana" w:cs="Times New Roman"/>
            <w:color w:val="0000FF"/>
            <w:spacing w:val="15"/>
            <w:sz w:val="20"/>
            <w:szCs w:val="20"/>
            <w:lang w:eastAsia="en-GB"/>
          </w:rPr>
          <w:t>Chicago Rock Cafe</w:t>
        </w:r>
      </w:hyperlink>
      <w:r w:rsidRPr="002059EC">
        <w:rPr>
          <w:rFonts w:ascii="Verdana" w:eastAsia="Times New Roman" w:hAnsi="Verdana" w:cs="Times New Roman"/>
          <w:sz w:val="20"/>
          <w:szCs w:val="20"/>
          <w:lang w:eastAsia="en-GB"/>
        </w:rPr>
        <w:t xml:space="preserve"> (29-33 William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1BB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5" name="Picture 95"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6" name="Picture 96"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7" name="Picture 97" descr="Pub has average rating of 1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ub has average rating of 1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8" name="Picture 9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9" w:history="1">
        <w:r w:rsidRPr="002059EC">
          <w:rPr>
            <w:rFonts w:ascii="Verdana" w:eastAsia="Times New Roman" w:hAnsi="Verdana" w:cs="Times New Roman"/>
            <w:color w:val="0000FF"/>
            <w:spacing w:val="15"/>
            <w:sz w:val="20"/>
            <w:szCs w:val="20"/>
            <w:lang w:eastAsia="en-GB"/>
          </w:rPr>
          <w:t>Copper Horse, The</w:t>
        </w:r>
      </w:hyperlink>
      <w:r w:rsidRPr="002059EC">
        <w:rPr>
          <w:rFonts w:ascii="Verdana" w:eastAsia="Times New Roman" w:hAnsi="Verdana" w:cs="Times New Roman"/>
          <w:sz w:val="20"/>
          <w:szCs w:val="20"/>
          <w:lang w:eastAsia="en-GB"/>
        </w:rPr>
        <w:t xml:space="preserve"> (7 Ward Royal Parade</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3HR</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99" name="Picture 99"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0" name="Picture 100"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1" name="Picture 101" descr="Pub has average rating of 4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ub has average rating of 4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2" name="Picture 10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0" w:history="1">
        <w:r w:rsidRPr="002059EC">
          <w:rPr>
            <w:rFonts w:ascii="Verdana" w:eastAsia="Times New Roman" w:hAnsi="Verdana" w:cs="Times New Roman"/>
            <w:color w:val="0000FF"/>
            <w:spacing w:val="15"/>
            <w:sz w:val="20"/>
            <w:szCs w:val="20"/>
            <w:lang w:eastAsia="en-GB"/>
          </w:rPr>
          <w:t>Crispin</w:t>
        </w:r>
      </w:hyperlink>
      <w:r w:rsidRPr="002059EC">
        <w:rPr>
          <w:rFonts w:ascii="Verdana" w:eastAsia="Times New Roman" w:hAnsi="Verdana" w:cs="Times New Roman"/>
          <w:sz w:val="20"/>
          <w:szCs w:val="20"/>
          <w:lang w:eastAsia="en-GB"/>
        </w:rPr>
        <w:t xml:space="preserve"> (56 Grove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1HS</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3" name="Picture 103" descr="Pub has 1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ub has 1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4" name="Picture 104" descr="Pub has 3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ub has 3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5" name="Picture 105" descr="Pub has average rating of 5.5 from 2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ub has average rating of 5.5 from 2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6" name="Picture 10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1" w:history="1">
        <w:r w:rsidRPr="002059EC">
          <w:rPr>
            <w:rFonts w:ascii="Verdana" w:eastAsia="Times New Roman" w:hAnsi="Verdana" w:cs="Times New Roman"/>
            <w:color w:val="0000FF"/>
            <w:spacing w:val="15"/>
            <w:sz w:val="20"/>
            <w:szCs w:val="20"/>
            <w:lang w:eastAsia="en-GB"/>
          </w:rPr>
          <w:t>Criterion, The</w:t>
        </w:r>
      </w:hyperlink>
      <w:r w:rsidRPr="002059EC">
        <w:rPr>
          <w:rFonts w:ascii="Verdana" w:eastAsia="Times New Roman" w:hAnsi="Verdana" w:cs="Times New Roman"/>
          <w:sz w:val="20"/>
          <w:szCs w:val="20"/>
          <w:lang w:eastAsia="en-GB"/>
        </w:rPr>
        <w:t xml:space="preserve"> (72 </w:t>
      </w:r>
      <w:proofErr w:type="spellStart"/>
      <w:r w:rsidRPr="002059EC">
        <w:rPr>
          <w:rFonts w:ascii="Verdana" w:eastAsia="Times New Roman" w:hAnsi="Verdana" w:cs="Times New Roman"/>
          <w:sz w:val="20"/>
          <w:szCs w:val="20"/>
          <w:lang w:eastAsia="en-GB"/>
        </w:rPr>
        <w:t>Peascod</w:t>
      </w:r>
      <w:proofErr w:type="spellEnd"/>
      <w:r w:rsidRPr="002059EC">
        <w:rPr>
          <w:rFonts w:ascii="Verdana" w:eastAsia="Times New Roman" w:hAnsi="Verdana" w:cs="Times New Roman"/>
          <w:sz w:val="20"/>
          <w:szCs w:val="20"/>
          <w:lang w:eastAsia="en-GB"/>
        </w:rPr>
        <w:t xml:space="preserve">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1DE</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7" name="Picture 107" descr="Pub has 4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ub has 4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8" name="Picture 108" descr="Pub has 3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ub has 3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09" name="Picture 109" descr="Pub has average rating of 6 from 2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ub has average rating of 6 from 2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0" name="Picture 11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2" w:history="1">
        <w:r w:rsidRPr="002059EC">
          <w:rPr>
            <w:rFonts w:ascii="Verdana" w:eastAsia="Times New Roman" w:hAnsi="Verdana" w:cs="Times New Roman"/>
            <w:color w:val="0000FF"/>
            <w:spacing w:val="15"/>
            <w:sz w:val="20"/>
            <w:szCs w:val="20"/>
            <w:lang w:eastAsia="en-GB"/>
          </w:rPr>
          <w:t>Crosses Corner</w:t>
        </w:r>
      </w:hyperlink>
      <w:r w:rsidRPr="002059EC">
        <w:rPr>
          <w:rFonts w:ascii="Verdana" w:eastAsia="Times New Roman" w:hAnsi="Verdana" w:cs="Times New Roman"/>
          <w:sz w:val="20"/>
          <w:szCs w:val="20"/>
          <w:lang w:eastAsia="en-GB"/>
        </w:rPr>
        <w:t xml:space="preserve"> (73 </w:t>
      </w:r>
      <w:proofErr w:type="spellStart"/>
      <w:r w:rsidRPr="002059EC">
        <w:rPr>
          <w:rFonts w:ascii="Verdana" w:eastAsia="Times New Roman" w:hAnsi="Verdana" w:cs="Times New Roman"/>
          <w:sz w:val="20"/>
          <w:szCs w:val="20"/>
          <w:lang w:eastAsia="en-GB"/>
        </w:rPr>
        <w:t>Peascod</w:t>
      </w:r>
      <w:proofErr w:type="spellEnd"/>
      <w:r w:rsidRPr="002059EC">
        <w:rPr>
          <w:rFonts w:ascii="Verdana" w:eastAsia="Times New Roman" w:hAnsi="Verdana" w:cs="Times New Roman"/>
          <w:sz w:val="20"/>
          <w:szCs w:val="20"/>
          <w:lang w:eastAsia="en-GB"/>
        </w:rPr>
        <w:t xml:space="preserve">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1DH</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1" name="Picture 111"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2" name="Picture 112"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3" name="Picture 11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4" name="Picture 11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3" w:history="1">
        <w:proofErr w:type="spellStart"/>
        <w:r w:rsidRPr="002059EC">
          <w:rPr>
            <w:rFonts w:ascii="Verdana" w:eastAsia="Times New Roman" w:hAnsi="Verdana" w:cs="Times New Roman"/>
            <w:color w:val="0000FF"/>
            <w:spacing w:val="15"/>
            <w:sz w:val="20"/>
            <w:szCs w:val="20"/>
            <w:lang w:eastAsia="en-GB"/>
          </w:rPr>
          <w:t>Dedworth</w:t>
        </w:r>
        <w:proofErr w:type="spellEnd"/>
        <w:r w:rsidRPr="002059EC">
          <w:rPr>
            <w:rFonts w:ascii="Verdana" w:eastAsia="Times New Roman" w:hAnsi="Verdana" w:cs="Times New Roman"/>
            <w:color w:val="0000FF"/>
            <w:spacing w:val="15"/>
            <w:sz w:val="20"/>
            <w:szCs w:val="20"/>
            <w:lang w:eastAsia="en-GB"/>
          </w:rPr>
          <w:t xml:space="preserve"> Arms, The</w:t>
        </w:r>
      </w:hyperlink>
      <w:r w:rsidRPr="002059EC">
        <w:rPr>
          <w:rFonts w:ascii="Verdana" w:eastAsia="Times New Roman" w:hAnsi="Verdana" w:cs="Times New Roman"/>
          <w:sz w:val="20"/>
          <w:szCs w:val="20"/>
          <w:lang w:eastAsia="en-GB"/>
        </w:rPr>
        <w:t xml:space="preserve"> (</w:t>
      </w:r>
      <w:proofErr w:type="spellStart"/>
      <w:r w:rsidRPr="002059EC">
        <w:rPr>
          <w:rFonts w:ascii="Verdana" w:eastAsia="Times New Roman" w:hAnsi="Verdana" w:cs="Times New Roman"/>
          <w:sz w:val="20"/>
          <w:szCs w:val="20"/>
          <w:lang w:eastAsia="en-GB"/>
        </w:rPr>
        <w:t>Clewer</w:t>
      </w:r>
      <w:proofErr w:type="spellEnd"/>
      <w:r w:rsidRPr="002059EC">
        <w:rPr>
          <w:rFonts w:ascii="Verdana" w:eastAsia="Times New Roman" w:hAnsi="Verdana" w:cs="Times New Roman"/>
          <w:sz w:val="20"/>
          <w:szCs w:val="20"/>
          <w:lang w:eastAsia="en-GB"/>
        </w:rPr>
        <w:t xml:space="preserve"> Hill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4DP</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5" name="Picture 115" descr="Pub has 6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ub has 6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6" name="Picture 116" descr="Pub has 2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ub has 2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7" name="Picture 117" descr="Pub has average rating of 7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ub has average rating of 7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8" name="Picture 11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4" w:history="1">
        <w:r w:rsidRPr="002059EC">
          <w:rPr>
            <w:rFonts w:ascii="Verdana" w:eastAsia="Times New Roman" w:hAnsi="Verdana" w:cs="Times New Roman"/>
            <w:color w:val="0000FF"/>
            <w:spacing w:val="15"/>
            <w:sz w:val="20"/>
            <w:szCs w:val="20"/>
            <w:lang w:eastAsia="en-GB"/>
          </w:rPr>
          <w:t>Duchess of Cambridge, The</w:t>
        </w:r>
      </w:hyperlink>
      <w:r w:rsidRPr="002059EC">
        <w:rPr>
          <w:rFonts w:ascii="Verdana" w:eastAsia="Times New Roman" w:hAnsi="Verdana" w:cs="Times New Roman"/>
          <w:sz w:val="20"/>
          <w:szCs w:val="20"/>
          <w:lang w:eastAsia="en-GB"/>
        </w:rPr>
        <w:t xml:space="preserve"> (3-4 Thames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19" name="Picture 119"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0" name="Picture 120"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1" name="Picture 121"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2" name="Picture 12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5" w:history="1">
        <w:r w:rsidRPr="002059EC">
          <w:rPr>
            <w:rFonts w:ascii="Verdana" w:eastAsia="Times New Roman" w:hAnsi="Verdana" w:cs="Times New Roman"/>
            <w:color w:val="0000FF"/>
            <w:spacing w:val="15"/>
            <w:sz w:val="20"/>
            <w:szCs w:val="20"/>
            <w:lang w:eastAsia="en-GB"/>
          </w:rPr>
          <w:t xml:space="preserve">Duke </w:t>
        </w:r>
        <w:proofErr w:type="gramStart"/>
        <w:r w:rsidRPr="002059EC">
          <w:rPr>
            <w:rFonts w:ascii="Verdana" w:eastAsia="Times New Roman" w:hAnsi="Verdana" w:cs="Times New Roman"/>
            <w:color w:val="0000FF"/>
            <w:spacing w:val="15"/>
            <w:sz w:val="20"/>
            <w:szCs w:val="20"/>
            <w:lang w:eastAsia="en-GB"/>
          </w:rPr>
          <w:t>Of</w:t>
        </w:r>
        <w:proofErr w:type="gramEnd"/>
        <w:r w:rsidRPr="002059EC">
          <w:rPr>
            <w:rFonts w:ascii="Verdana" w:eastAsia="Times New Roman" w:hAnsi="Verdana" w:cs="Times New Roman"/>
            <w:color w:val="0000FF"/>
            <w:spacing w:val="15"/>
            <w:sz w:val="20"/>
            <w:szCs w:val="20"/>
            <w:lang w:eastAsia="en-GB"/>
          </w:rPr>
          <w:t xml:space="preserve"> York, The</w:t>
        </w:r>
      </w:hyperlink>
      <w:r w:rsidRPr="002059EC">
        <w:rPr>
          <w:rFonts w:ascii="Verdana" w:eastAsia="Times New Roman" w:hAnsi="Verdana" w:cs="Times New Roman"/>
          <w:sz w:val="20"/>
          <w:szCs w:val="20"/>
          <w:lang w:eastAsia="en-GB"/>
        </w:rPr>
        <w:t xml:space="preserve"> (198 St. Leonards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3DL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3" name="Picture 123" descr="Pub has 6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ub has 6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4" name="Picture 124" descr="Pub has 4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ub has 4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5" name="Picture 125" descr="Pub has average rating of 6.5 from 4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ub has average rating of 6.5 from 4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6" name="Picture 12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6" w:history="1">
        <w:r w:rsidRPr="002059EC">
          <w:rPr>
            <w:rFonts w:ascii="Verdana" w:eastAsia="Times New Roman" w:hAnsi="Verdana" w:cs="Times New Roman"/>
            <w:color w:val="0000FF"/>
            <w:spacing w:val="15"/>
            <w:sz w:val="20"/>
            <w:szCs w:val="20"/>
            <w:lang w:eastAsia="en-GB"/>
          </w:rPr>
          <w:t>Duke of Connaught</w:t>
        </w:r>
      </w:hyperlink>
      <w:r w:rsidRPr="002059EC">
        <w:rPr>
          <w:rFonts w:ascii="Verdana" w:eastAsia="Times New Roman" w:hAnsi="Verdana" w:cs="Times New Roman"/>
          <w:sz w:val="20"/>
          <w:szCs w:val="20"/>
          <w:lang w:eastAsia="en-GB"/>
        </w:rPr>
        <w:t xml:space="preserve"> (165 Arthur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1RZ</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7" name="Picture 127"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8" name="Picture 128"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29" name="Picture 129"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0" name="Picture 130" descr="Pub is reported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ub is reported closed"/>
                    <pic:cNvPicPr>
                      <a:picLocks noChangeAspect="1" noChangeArrowheads="1"/>
                    </pic:cNvPicPr>
                  </pic:nvPicPr>
                  <pic:blipFill>
                    <a:blip r:embed="rId2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7" w:history="1">
        <w:r w:rsidRPr="002059EC">
          <w:rPr>
            <w:rFonts w:ascii="Verdana" w:eastAsia="Times New Roman" w:hAnsi="Verdana" w:cs="Times New Roman"/>
            <w:color w:val="0000FF"/>
            <w:spacing w:val="15"/>
            <w:sz w:val="20"/>
            <w:szCs w:val="20"/>
            <w:lang w:eastAsia="en-GB"/>
          </w:rPr>
          <w:t>Fawn, The</w:t>
        </w:r>
      </w:hyperlink>
      <w:r w:rsidRPr="002059EC">
        <w:rPr>
          <w:rFonts w:ascii="Verdana" w:eastAsia="Times New Roman" w:hAnsi="Verdana" w:cs="Times New Roman"/>
          <w:sz w:val="20"/>
          <w:szCs w:val="20"/>
          <w:lang w:eastAsia="en-GB"/>
        </w:rPr>
        <w:t xml:space="preserve"> (140 St. Leonards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3DJ</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1" name="Picture 131"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2" name="Picture 132"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3" name="Picture 13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4" name="Picture 13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8" w:history="1">
        <w:r w:rsidRPr="002059EC">
          <w:rPr>
            <w:rFonts w:ascii="Verdana" w:eastAsia="Times New Roman" w:hAnsi="Verdana" w:cs="Times New Roman"/>
            <w:color w:val="0000FF"/>
            <w:spacing w:val="15"/>
            <w:sz w:val="20"/>
            <w:szCs w:val="20"/>
            <w:lang w:eastAsia="en-GB"/>
          </w:rPr>
          <w:t>Fire Station</w:t>
        </w:r>
      </w:hyperlink>
      <w:r w:rsidRPr="002059EC">
        <w:rPr>
          <w:rFonts w:ascii="Verdana" w:eastAsia="Times New Roman" w:hAnsi="Verdana" w:cs="Times New Roman"/>
          <w:sz w:val="20"/>
          <w:szCs w:val="20"/>
          <w:lang w:eastAsia="en-GB"/>
        </w:rPr>
        <w:t xml:space="preserve"> (St Leonards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3BL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5" name="Picture 135"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6" name="Picture 136"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7" name="Picture 137"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8" name="Picture 13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49" w:history="1">
        <w:r w:rsidRPr="002059EC">
          <w:rPr>
            <w:rFonts w:ascii="Verdana" w:eastAsia="Times New Roman" w:hAnsi="Verdana" w:cs="Times New Roman"/>
            <w:color w:val="0000FF"/>
            <w:spacing w:val="15"/>
            <w:sz w:val="20"/>
            <w:szCs w:val="20"/>
            <w:lang w:eastAsia="en-GB"/>
          </w:rPr>
          <w:t>Harte &amp; Garter</w:t>
        </w:r>
      </w:hyperlink>
      <w:r w:rsidRPr="002059EC">
        <w:rPr>
          <w:rFonts w:ascii="Verdana" w:eastAsia="Times New Roman" w:hAnsi="Verdana" w:cs="Times New Roman"/>
          <w:sz w:val="20"/>
          <w:szCs w:val="20"/>
          <w:lang w:eastAsia="en-GB"/>
        </w:rPr>
        <w:t xml:space="preserve"> (31 High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1PH</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39" name="Picture 139" descr="Pub has 9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ub has 9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0" name="Picture 140" descr="Pub has 4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b has 4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1" name="Picture 141" descr="Pub has average rating of 6.5 from 3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ub has average rating of 6.5 from 3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2" name="Picture 14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0" w:history="1">
        <w:r w:rsidRPr="002059EC">
          <w:rPr>
            <w:rFonts w:ascii="Verdana" w:eastAsia="Times New Roman" w:hAnsi="Verdana" w:cs="Times New Roman"/>
            <w:color w:val="0000FF"/>
            <w:spacing w:val="15"/>
            <w:sz w:val="20"/>
            <w:szCs w:val="20"/>
            <w:lang w:eastAsia="en-GB"/>
          </w:rPr>
          <w:t>Horse &amp; Groom</w:t>
        </w:r>
      </w:hyperlink>
      <w:r w:rsidRPr="002059EC">
        <w:rPr>
          <w:rFonts w:ascii="Verdana" w:eastAsia="Times New Roman" w:hAnsi="Verdana" w:cs="Times New Roman"/>
          <w:sz w:val="20"/>
          <w:szCs w:val="20"/>
          <w:lang w:eastAsia="en-GB"/>
        </w:rPr>
        <w:t xml:space="preserve"> (4 Castle Hill</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1PD</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3" name="Picture 143" descr="Pub has 5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ub has 5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4" name="Picture 144" descr="Pub has 5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ub has 5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5" name="Picture 145" descr="Pub has average rating of 6.5 from 3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ub has average rating of 6.5 from 3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6" name="Picture 14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1" w:history="1">
        <w:r w:rsidRPr="002059EC">
          <w:rPr>
            <w:rFonts w:ascii="Verdana" w:eastAsia="Times New Roman" w:hAnsi="Verdana" w:cs="Times New Roman"/>
            <w:color w:val="0000FF"/>
            <w:spacing w:val="15"/>
            <w:sz w:val="20"/>
            <w:szCs w:val="20"/>
            <w:lang w:eastAsia="en-GB"/>
          </w:rPr>
          <w:t>King &amp; Castle (JD Wetherspoon)</w:t>
        </w:r>
      </w:hyperlink>
      <w:r w:rsidRPr="002059EC">
        <w:rPr>
          <w:rFonts w:ascii="Verdana" w:eastAsia="Times New Roman" w:hAnsi="Verdana" w:cs="Times New Roman"/>
          <w:sz w:val="20"/>
          <w:szCs w:val="20"/>
          <w:lang w:eastAsia="en-GB"/>
        </w:rPr>
        <w:t xml:space="preserve"> (15-16 Thames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7" name="Picture 147" descr="Pub has 6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ub has 6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8" name="Picture 148"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49" name="Picture 149"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0" name="Picture 15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2" w:history="1">
        <w:r w:rsidRPr="002059EC">
          <w:rPr>
            <w:rFonts w:ascii="Verdana" w:eastAsia="Times New Roman" w:hAnsi="Verdana" w:cs="Times New Roman"/>
            <w:color w:val="0000FF"/>
            <w:spacing w:val="15"/>
            <w:sz w:val="20"/>
            <w:szCs w:val="20"/>
            <w:lang w:eastAsia="en-GB"/>
          </w:rPr>
          <w:t>Lime Bar &amp; Grill</w:t>
        </w:r>
      </w:hyperlink>
      <w:r w:rsidRPr="002059EC">
        <w:rPr>
          <w:rFonts w:ascii="Verdana" w:eastAsia="Times New Roman" w:hAnsi="Verdana" w:cs="Times New Roman"/>
          <w:sz w:val="20"/>
          <w:szCs w:val="20"/>
          <w:lang w:eastAsia="en-GB"/>
        </w:rPr>
        <w:t xml:space="preserve"> (22 Sheet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1BG</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1" name="Picture 151"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2" name="Picture 152"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3" name="Picture 15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4" name="Picture 15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3" w:history="1">
        <w:r w:rsidRPr="002059EC">
          <w:rPr>
            <w:rFonts w:ascii="Verdana" w:eastAsia="Times New Roman" w:hAnsi="Verdana" w:cs="Times New Roman"/>
            <w:color w:val="0000FF"/>
            <w:spacing w:val="15"/>
            <w:sz w:val="20"/>
            <w:szCs w:val="20"/>
            <w:lang w:eastAsia="en-GB"/>
          </w:rPr>
          <w:t>Mango Lounge</w:t>
        </w:r>
      </w:hyperlink>
      <w:r w:rsidRPr="002059EC">
        <w:rPr>
          <w:rFonts w:ascii="Verdana" w:eastAsia="Times New Roman" w:hAnsi="Verdana" w:cs="Times New Roman"/>
          <w:sz w:val="20"/>
          <w:szCs w:val="20"/>
          <w:lang w:eastAsia="en-GB"/>
        </w:rPr>
        <w:t xml:space="preserve"> (9 Datchet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5" name="Picture 155"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6" name="Picture 156"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7" name="Picture 157" descr="Pub has average rating of 5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ub has average rating of 5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8" name="Picture 158" descr="Pub is reported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ub is reported closed"/>
                    <pic:cNvPicPr>
                      <a:picLocks noChangeAspect="1" noChangeArrowheads="1"/>
                    </pic:cNvPicPr>
                  </pic:nvPicPr>
                  <pic:blipFill>
                    <a:blip r:embed="rId2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4" w:history="1">
        <w:r w:rsidRPr="002059EC">
          <w:rPr>
            <w:rFonts w:ascii="Verdana" w:eastAsia="Times New Roman" w:hAnsi="Verdana" w:cs="Times New Roman"/>
            <w:color w:val="0000FF"/>
            <w:spacing w:val="15"/>
            <w:sz w:val="20"/>
            <w:szCs w:val="20"/>
            <w:lang w:eastAsia="en-GB"/>
          </w:rPr>
          <w:t>Mitre, The</w:t>
        </w:r>
      </w:hyperlink>
      <w:r w:rsidRPr="002059EC">
        <w:rPr>
          <w:rFonts w:ascii="Verdana" w:eastAsia="Times New Roman" w:hAnsi="Verdana" w:cs="Times New Roman"/>
          <w:sz w:val="20"/>
          <w:szCs w:val="20"/>
          <w:lang w:eastAsia="en-GB"/>
        </w:rPr>
        <w:t xml:space="preserve"> (Oxford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5DX</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59" name="Picture 159"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0" name="Picture 160"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1" name="Picture 161"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2" name="Picture 16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5" w:history="1">
        <w:r w:rsidRPr="002059EC">
          <w:rPr>
            <w:rFonts w:ascii="Verdana" w:eastAsia="Times New Roman" w:hAnsi="Verdana" w:cs="Times New Roman"/>
            <w:color w:val="0000FF"/>
            <w:spacing w:val="15"/>
            <w:sz w:val="20"/>
            <w:szCs w:val="20"/>
            <w:lang w:eastAsia="en-GB"/>
          </w:rPr>
          <w:t>Old Ticket Hall, The</w:t>
        </w:r>
      </w:hyperlink>
      <w:r w:rsidRPr="002059EC">
        <w:rPr>
          <w:rFonts w:ascii="Verdana" w:eastAsia="Times New Roman" w:hAnsi="Verdana" w:cs="Times New Roman"/>
          <w:sz w:val="20"/>
          <w:szCs w:val="20"/>
          <w:lang w:eastAsia="en-GB"/>
        </w:rPr>
        <w:t xml:space="preserve"> (Farm Yard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1QL</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3" name="Picture 163"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4" name="Picture 164"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5" name="Picture 165"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6" name="Picture 16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6" w:history="1">
        <w:r w:rsidRPr="002059EC">
          <w:rPr>
            <w:rFonts w:ascii="Verdana" w:eastAsia="Times New Roman" w:hAnsi="Verdana" w:cs="Times New Roman"/>
            <w:color w:val="0000FF"/>
            <w:spacing w:val="15"/>
            <w:sz w:val="20"/>
            <w:szCs w:val="20"/>
            <w:lang w:eastAsia="en-GB"/>
          </w:rPr>
          <w:t>Prince Albert, The</w:t>
        </w:r>
      </w:hyperlink>
      <w:r w:rsidRPr="002059EC">
        <w:rPr>
          <w:rFonts w:ascii="Verdana" w:eastAsia="Times New Roman" w:hAnsi="Verdana" w:cs="Times New Roman"/>
          <w:sz w:val="20"/>
          <w:szCs w:val="20"/>
          <w:lang w:eastAsia="en-GB"/>
        </w:rPr>
        <w:t xml:space="preserve"> (2 </w:t>
      </w:r>
      <w:proofErr w:type="spellStart"/>
      <w:r w:rsidRPr="002059EC">
        <w:rPr>
          <w:rFonts w:ascii="Verdana" w:eastAsia="Times New Roman" w:hAnsi="Verdana" w:cs="Times New Roman"/>
          <w:sz w:val="20"/>
          <w:szCs w:val="20"/>
          <w:lang w:eastAsia="en-GB"/>
        </w:rPr>
        <w:t>Clewer</w:t>
      </w:r>
      <w:proofErr w:type="spellEnd"/>
      <w:r w:rsidRPr="002059EC">
        <w:rPr>
          <w:rFonts w:ascii="Verdana" w:eastAsia="Times New Roman" w:hAnsi="Verdana" w:cs="Times New Roman"/>
          <w:sz w:val="20"/>
          <w:szCs w:val="20"/>
          <w:lang w:eastAsia="en-GB"/>
        </w:rPr>
        <w:t xml:space="preserve"> Hill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4BS</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7" name="Picture 167" descr="Pub has 7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ub has 7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8" name="Picture 168"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69" name="Picture 169" descr="Pub has average rating of 4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ub has average rating of 4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0" name="Picture 17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7" w:history="1">
        <w:r w:rsidRPr="002059EC">
          <w:rPr>
            <w:rFonts w:ascii="Verdana" w:eastAsia="Times New Roman" w:hAnsi="Verdana" w:cs="Times New Roman"/>
            <w:color w:val="0000FF"/>
            <w:spacing w:val="15"/>
            <w:sz w:val="20"/>
            <w:szCs w:val="20"/>
            <w:lang w:eastAsia="en-GB"/>
          </w:rPr>
          <w:t>Prince Arthur</w:t>
        </w:r>
      </w:hyperlink>
      <w:r w:rsidRPr="002059EC">
        <w:rPr>
          <w:rFonts w:ascii="Verdana" w:eastAsia="Times New Roman" w:hAnsi="Verdana" w:cs="Times New Roman"/>
          <w:sz w:val="20"/>
          <w:szCs w:val="20"/>
          <w:lang w:eastAsia="en-GB"/>
        </w:rPr>
        <w:t xml:space="preserve"> (29 Grove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1JD</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1" name="Picture 171"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2" name="Picture 172"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3" name="Picture 17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4" name="Picture 17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8" w:history="1">
        <w:proofErr w:type="spellStart"/>
        <w:r w:rsidRPr="002059EC">
          <w:rPr>
            <w:rFonts w:ascii="Verdana" w:eastAsia="Times New Roman" w:hAnsi="Verdana" w:cs="Times New Roman"/>
            <w:color w:val="0000FF"/>
            <w:spacing w:val="15"/>
            <w:sz w:val="20"/>
            <w:szCs w:val="20"/>
            <w:lang w:eastAsia="en-GB"/>
          </w:rPr>
          <w:t>Puccinos</w:t>
        </w:r>
        <w:proofErr w:type="spellEnd"/>
      </w:hyperlink>
      <w:r w:rsidRPr="002059EC">
        <w:rPr>
          <w:rFonts w:ascii="Verdana" w:eastAsia="Times New Roman" w:hAnsi="Verdana" w:cs="Times New Roman"/>
          <w:sz w:val="20"/>
          <w:szCs w:val="20"/>
          <w:lang w:eastAsia="en-GB"/>
        </w:rPr>
        <w:t xml:space="preserve"> (11 </w:t>
      </w:r>
      <w:proofErr w:type="spellStart"/>
      <w:r w:rsidRPr="002059EC">
        <w:rPr>
          <w:rFonts w:ascii="Verdana" w:eastAsia="Times New Roman" w:hAnsi="Verdana" w:cs="Times New Roman"/>
          <w:sz w:val="20"/>
          <w:szCs w:val="20"/>
          <w:lang w:eastAsia="en-GB"/>
        </w:rPr>
        <w:t>Peascod</w:t>
      </w:r>
      <w:proofErr w:type="spellEnd"/>
      <w:r w:rsidRPr="002059EC">
        <w:rPr>
          <w:rFonts w:ascii="Verdana" w:eastAsia="Times New Roman" w:hAnsi="Verdana" w:cs="Times New Roman"/>
          <w:sz w:val="20"/>
          <w:szCs w:val="20"/>
          <w:lang w:eastAsia="en-GB"/>
        </w:rPr>
        <w:t xml:space="preserve">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1DT</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5" name="Picture 175" descr="Pub has 4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ub has 4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6" name="Picture 176" descr="Pub has 2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ub has 2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7" name="Picture 177"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8" name="Picture 17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9" w:history="1">
        <w:r w:rsidRPr="002059EC">
          <w:rPr>
            <w:rFonts w:ascii="Verdana" w:eastAsia="Times New Roman" w:hAnsi="Verdana" w:cs="Times New Roman"/>
            <w:color w:val="0000FF"/>
            <w:spacing w:val="15"/>
            <w:sz w:val="20"/>
            <w:szCs w:val="20"/>
            <w:lang w:eastAsia="en-GB"/>
          </w:rPr>
          <w:t>River House, The</w:t>
        </w:r>
      </w:hyperlink>
      <w:r w:rsidRPr="002059EC">
        <w:rPr>
          <w:rFonts w:ascii="Verdana" w:eastAsia="Times New Roman" w:hAnsi="Verdana" w:cs="Times New Roman"/>
          <w:sz w:val="20"/>
          <w:szCs w:val="20"/>
          <w:lang w:eastAsia="en-GB"/>
        </w:rPr>
        <w:t xml:space="preserve"> (10 Thames Side</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1QN</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79" name="Picture 179" descr="Pub has 2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ub has 2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0" name="Picture 180"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1" name="Picture 181" descr="Pub has average rating of 2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ub has average rating of 2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2" name="Picture 18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0" w:history="1">
        <w:r w:rsidRPr="002059EC">
          <w:rPr>
            <w:rFonts w:ascii="Verdana" w:eastAsia="Times New Roman" w:hAnsi="Verdana" w:cs="Times New Roman"/>
            <w:color w:val="0000FF"/>
            <w:spacing w:val="15"/>
            <w:sz w:val="20"/>
            <w:szCs w:val="20"/>
            <w:lang w:eastAsia="en-GB"/>
          </w:rPr>
          <w:t>Royal Adelaide Hotel</w:t>
        </w:r>
      </w:hyperlink>
      <w:r w:rsidRPr="002059EC">
        <w:rPr>
          <w:rFonts w:ascii="Verdana" w:eastAsia="Times New Roman" w:hAnsi="Verdana" w:cs="Times New Roman"/>
          <w:sz w:val="20"/>
          <w:szCs w:val="20"/>
          <w:lang w:eastAsia="en-GB"/>
        </w:rPr>
        <w:t xml:space="preserve"> (46 Kings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2AG</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3" name="Picture 183" descr="Pub has 8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ub has 8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4" name="Picture 184" descr="Pub has 5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ub has 5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5" name="Picture 185" descr="Pub has average rating of 5 from 4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ub has average rating of 5 from 4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6" name="Picture 18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1" w:history="1">
        <w:r w:rsidRPr="002059EC">
          <w:rPr>
            <w:rFonts w:ascii="Verdana" w:eastAsia="Times New Roman" w:hAnsi="Verdana" w:cs="Times New Roman"/>
            <w:color w:val="0000FF"/>
            <w:spacing w:val="15"/>
            <w:sz w:val="20"/>
            <w:szCs w:val="20"/>
            <w:lang w:eastAsia="en-GB"/>
          </w:rPr>
          <w:t>Royal Oak, The</w:t>
        </w:r>
      </w:hyperlink>
      <w:r w:rsidRPr="002059EC">
        <w:rPr>
          <w:rFonts w:ascii="Verdana" w:eastAsia="Times New Roman" w:hAnsi="Verdana" w:cs="Times New Roman"/>
          <w:sz w:val="20"/>
          <w:szCs w:val="20"/>
          <w:lang w:eastAsia="en-GB"/>
        </w:rPr>
        <w:t xml:space="preserve"> (9 Datchet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1QD</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7" name="Picture 187"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8" name="Picture 188"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89" name="Picture 189"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0" name="Picture 190" descr="Pub is reported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ub is reported closed"/>
                    <pic:cNvPicPr>
                      <a:picLocks noChangeAspect="1" noChangeArrowheads="1"/>
                    </pic:cNvPicPr>
                  </pic:nvPicPr>
                  <pic:blipFill>
                    <a:blip r:embed="rId2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2" w:history="1">
        <w:r w:rsidRPr="002059EC">
          <w:rPr>
            <w:rFonts w:ascii="Verdana" w:eastAsia="Times New Roman" w:hAnsi="Verdana" w:cs="Times New Roman"/>
            <w:color w:val="0000FF"/>
            <w:spacing w:val="15"/>
            <w:sz w:val="20"/>
            <w:szCs w:val="20"/>
            <w:lang w:eastAsia="en-GB"/>
          </w:rPr>
          <w:t>Stag &amp; Hounds</w:t>
        </w:r>
      </w:hyperlink>
      <w:r w:rsidRPr="002059EC">
        <w:rPr>
          <w:rFonts w:ascii="Verdana" w:eastAsia="Times New Roman" w:hAnsi="Verdana" w:cs="Times New Roman"/>
          <w:sz w:val="20"/>
          <w:szCs w:val="20"/>
          <w:lang w:eastAsia="en-GB"/>
        </w:rPr>
        <w:t xml:space="preserve"> (302 St. Leonards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3DX</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1" name="Picture 191"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2" name="Picture 192"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3" name="Picture 193"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4" name="Picture 19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3" w:history="1">
        <w:proofErr w:type="spellStart"/>
        <w:r w:rsidRPr="002059EC">
          <w:rPr>
            <w:rFonts w:ascii="Verdana" w:eastAsia="Times New Roman" w:hAnsi="Verdana" w:cs="Times New Roman"/>
            <w:color w:val="0000FF"/>
            <w:spacing w:val="15"/>
            <w:sz w:val="20"/>
            <w:szCs w:val="20"/>
            <w:lang w:eastAsia="en-GB"/>
          </w:rPr>
          <w:t>Stroks</w:t>
        </w:r>
        <w:proofErr w:type="spellEnd"/>
        <w:r w:rsidRPr="002059EC">
          <w:rPr>
            <w:rFonts w:ascii="Verdana" w:eastAsia="Times New Roman" w:hAnsi="Verdana" w:cs="Times New Roman"/>
            <w:color w:val="0000FF"/>
            <w:spacing w:val="15"/>
            <w:sz w:val="20"/>
            <w:szCs w:val="20"/>
            <w:lang w:eastAsia="en-GB"/>
          </w:rPr>
          <w:t xml:space="preserve"> Bar &amp; Restaurant</w:t>
        </w:r>
      </w:hyperlink>
      <w:r w:rsidRPr="002059EC">
        <w:rPr>
          <w:rFonts w:ascii="Verdana" w:eastAsia="Times New Roman" w:hAnsi="Verdana" w:cs="Times New Roman"/>
          <w:sz w:val="20"/>
          <w:szCs w:val="20"/>
          <w:lang w:eastAsia="en-GB"/>
        </w:rPr>
        <w:t xml:space="preserve"> (Thames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1PX</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5" name="Picture 195" descr="Pub has 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ub has no pictures"/>
                    <pic:cNvPicPr>
                      <a:picLocks noChangeAspect="1" noChangeArrowheads="1"/>
                    </pic:cNvPicPr>
                  </pic:nvPicPr>
                  <pic:blipFill>
                    <a:blip r:embed="rId1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6" name="Picture 196" descr="Pub has no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ub has no recommendations"/>
                    <pic:cNvPicPr>
                      <a:picLocks noChangeAspect="1" noChangeArrowheads="1"/>
                    </pic:cNvPicPr>
                  </pic:nvPicPr>
                  <pic:blipFill>
                    <a:blip r:embed="rId2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7" name="Picture 197"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198" name="Picture 19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4" w:history="1">
        <w:r w:rsidRPr="002059EC">
          <w:rPr>
            <w:rFonts w:ascii="Verdana" w:eastAsia="Times New Roman" w:hAnsi="Verdana" w:cs="Times New Roman"/>
            <w:color w:val="0000FF"/>
            <w:spacing w:val="15"/>
            <w:sz w:val="20"/>
            <w:szCs w:val="20"/>
            <w:lang w:eastAsia="en-GB"/>
          </w:rPr>
          <w:t>Swan, The</w:t>
        </w:r>
      </w:hyperlink>
      <w:r w:rsidRPr="002059EC">
        <w:rPr>
          <w:rFonts w:ascii="Verdana" w:eastAsia="Times New Roman" w:hAnsi="Verdana" w:cs="Times New Roman"/>
          <w:sz w:val="20"/>
          <w:szCs w:val="20"/>
          <w:lang w:eastAsia="en-GB"/>
        </w:rPr>
        <w:t xml:space="preserve"> (49 Thames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1PU</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71450" cy="171450"/>
            <wp:effectExtent l="19050" t="0" r="0" b="0"/>
            <wp:docPr id="203" name="Picture 203" descr="Pub has 1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ub has 11 picture(s)"/>
                    <pic:cNvPicPr>
                      <a:picLocks noChangeAspect="1" noChangeArrowheads="1"/>
                    </pic:cNvPicPr>
                  </pic:nvPicPr>
                  <pic:blipFill>
                    <a:blip r:embed="rId23"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4" name="Picture 204" descr="Pub has 4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ub has 4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5" name="Picture 205" descr="Pub has average rating of 3.5 from 3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ub has average rating of 3.5 from 3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6" name="Picture 20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5" w:history="1">
        <w:r w:rsidRPr="002059EC">
          <w:rPr>
            <w:rFonts w:ascii="Verdana" w:eastAsia="Times New Roman" w:hAnsi="Verdana" w:cs="Times New Roman"/>
            <w:color w:val="0000FF"/>
            <w:spacing w:val="15"/>
            <w:sz w:val="20"/>
            <w:szCs w:val="20"/>
            <w:lang w:eastAsia="en-GB"/>
          </w:rPr>
          <w:t>Three Tuns</w:t>
        </w:r>
      </w:hyperlink>
      <w:r w:rsidRPr="002059EC">
        <w:rPr>
          <w:rFonts w:ascii="Verdana" w:eastAsia="Times New Roman" w:hAnsi="Verdana" w:cs="Times New Roman"/>
          <w:sz w:val="20"/>
          <w:szCs w:val="20"/>
          <w:lang w:eastAsia="en-GB"/>
        </w:rPr>
        <w:t xml:space="preserve"> (8 Market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1PB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7" name="Picture 207"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8" name="Picture 208"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09" name="Picture 209" descr="Pub has average rating of 5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ub has average rating of 5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0" name="Picture 210"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6" w:history="1">
        <w:r w:rsidRPr="002059EC">
          <w:rPr>
            <w:rFonts w:ascii="Verdana" w:eastAsia="Times New Roman" w:hAnsi="Verdana" w:cs="Times New Roman"/>
            <w:color w:val="0000FF"/>
            <w:spacing w:val="15"/>
            <w:sz w:val="20"/>
            <w:szCs w:val="20"/>
            <w:lang w:eastAsia="en-GB"/>
          </w:rPr>
          <w:t>Trooper, The</w:t>
        </w:r>
      </w:hyperlink>
      <w:r w:rsidRPr="002059EC">
        <w:rPr>
          <w:rFonts w:ascii="Verdana" w:eastAsia="Times New Roman" w:hAnsi="Verdana" w:cs="Times New Roman"/>
          <w:sz w:val="20"/>
          <w:szCs w:val="20"/>
          <w:lang w:eastAsia="en-GB"/>
        </w:rPr>
        <w:t xml:space="preserve"> (97 St. Leonards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3BZ</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1" name="Picture 211" descr="Pub has 7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ub has 7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2" name="Picture 212" descr="Pub has 6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ub has 6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3" name="Picture 213" descr="Pub has average rating of 7.5 from 5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ub has average rating of 7.5 from 5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4" name="Picture 214"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7" w:history="1">
        <w:r w:rsidRPr="002059EC">
          <w:rPr>
            <w:rFonts w:ascii="Verdana" w:eastAsia="Times New Roman" w:hAnsi="Verdana" w:cs="Times New Roman"/>
            <w:color w:val="0000FF"/>
            <w:spacing w:val="15"/>
            <w:sz w:val="20"/>
            <w:szCs w:val="20"/>
            <w:lang w:eastAsia="en-GB"/>
          </w:rPr>
          <w:t>Two Brewers, The</w:t>
        </w:r>
      </w:hyperlink>
      <w:r w:rsidRPr="002059EC">
        <w:rPr>
          <w:rFonts w:ascii="Verdana" w:eastAsia="Times New Roman" w:hAnsi="Verdana" w:cs="Times New Roman"/>
          <w:sz w:val="20"/>
          <w:szCs w:val="20"/>
          <w:lang w:eastAsia="en-GB"/>
        </w:rPr>
        <w:t xml:space="preserve"> (34 Park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1LB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lastRenderedPageBreak/>
        <w:drawing>
          <wp:inline distT="0" distB="0" distL="0" distR="0">
            <wp:extent cx="152400" cy="152400"/>
            <wp:effectExtent l="19050" t="0" r="0" b="0"/>
            <wp:docPr id="215" name="Picture 215" descr="Pub has 5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ub has 5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6" name="Picture 216" descr="Pub has 2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ub has 2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7" name="Picture 217" descr="Pub has average rating of 5.5 from 2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ub has average rating of 5.5 from 2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8" name="Picture 218"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8" w:history="1">
        <w:r w:rsidRPr="002059EC">
          <w:rPr>
            <w:rFonts w:ascii="Verdana" w:eastAsia="Times New Roman" w:hAnsi="Verdana" w:cs="Times New Roman"/>
            <w:color w:val="0000FF"/>
            <w:spacing w:val="15"/>
            <w:sz w:val="20"/>
            <w:szCs w:val="20"/>
            <w:lang w:eastAsia="en-GB"/>
          </w:rPr>
          <w:t>Vansittart Arms, The</w:t>
        </w:r>
      </w:hyperlink>
      <w:r w:rsidRPr="002059EC">
        <w:rPr>
          <w:rFonts w:ascii="Verdana" w:eastAsia="Times New Roman" w:hAnsi="Verdana" w:cs="Times New Roman"/>
          <w:sz w:val="20"/>
          <w:szCs w:val="20"/>
          <w:lang w:eastAsia="en-GB"/>
        </w:rPr>
        <w:t xml:space="preserve"> (105 Vansittart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5DD</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19" name="Picture 219" descr="Pub has 1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ub has 1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0" name="Picture 220"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1" name="Picture 221" descr="Pub has no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ub has no ratings"/>
                    <pic:cNvPicPr>
                      <a:picLocks noChangeAspect="1" noChangeArrowheads="1"/>
                    </pic:cNvPicPr>
                  </pic:nvPicPr>
                  <pic:blipFill>
                    <a:blip r:embed="rId2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2" name="Picture 222"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69" w:history="1">
        <w:proofErr w:type="spellStart"/>
        <w:r w:rsidRPr="002059EC">
          <w:rPr>
            <w:rFonts w:ascii="Verdana" w:eastAsia="Times New Roman" w:hAnsi="Verdana" w:cs="Times New Roman"/>
            <w:color w:val="0000FF"/>
            <w:spacing w:val="15"/>
            <w:sz w:val="20"/>
            <w:szCs w:val="20"/>
            <w:lang w:eastAsia="en-GB"/>
          </w:rPr>
          <w:t>Windlesora</w:t>
        </w:r>
        <w:proofErr w:type="spellEnd"/>
        <w:r w:rsidRPr="002059EC">
          <w:rPr>
            <w:rFonts w:ascii="Verdana" w:eastAsia="Times New Roman" w:hAnsi="Verdana" w:cs="Times New Roman"/>
            <w:color w:val="0000FF"/>
            <w:spacing w:val="15"/>
            <w:sz w:val="20"/>
            <w:szCs w:val="20"/>
            <w:lang w:eastAsia="en-GB"/>
          </w:rPr>
          <w:t xml:space="preserve"> (JD Wetherspoon), The</w:t>
        </w:r>
      </w:hyperlink>
      <w:r w:rsidRPr="002059EC">
        <w:rPr>
          <w:rFonts w:ascii="Verdana" w:eastAsia="Times New Roman" w:hAnsi="Verdana" w:cs="Times New Roman"/>
          <w:sz w:val="20"/>
          <w:szCs w:val="20"/>
          <w:lang w:eastAsia="en-GB"/>
        </w:rPr>
        <w:t xml:space="preserve"> (17 William Street</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1BB</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textAlignment w:val="center"/>
        <w:rPr>
          <w:rFonts w:ascii="Verdana" w:eastAsia="Times New Roman" w:hAnsi="Verdana" w:cs="Times New Roman"/>
          <w:sz w:val="20"/>
          <w:szCs w:val="20"/>
          <w:lang w:eastAsia="en-GB"/>
        </w:rPr>
      </w:pP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3" name="Picture 223" descr="Pub has 3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ub has 3 picture(s)"/>
                    <pic:cNvPicPr>
                      <a:picLocks noChangeAspect="1" noChangeArrowheads="1"/>
                    </pic:cNvPicPr>
                  </pic:nvPicPr>
                  <pic:blipFill>
                    <a:blip r:embed="rId2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4" name="Picture 224" descr="Pub has 1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ub has 1 recommendation(s)"/>
                    <pic:cNvPicPr>
                      <a:picLocks noChangeAspect="1" noChangeArrowheads="1"/>
                    </pic:cNvPicPr>
                  </pic:nvPicPr>
                  <pic:blipFill>
                    <a:blip r:embed="rId1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5" name="Picture 225" descr="Pub has average rating of 4 from 1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ub has average rating of 4 from 1 reviewer(s)"/>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059EC">
        <w:rPr>
          <w:rFonts w:ascii="Verdana" w:eastAsia="Times New Roman" w:hAnsi="Verdana" w:cs="Times New Roman"/>
          <w:noProof/>
          <w:sz w:val="20"/>
          <w:szCs w:val="20"/>
          <w:lang w:eastAsia="en-GB"/>
        </w:rPr>
        <w:drawing>
          <wp:inline distT="0" distB="0" distL="0" distR="0">
            <wp:extent cx="152400" cy="152400"/>
            <wp:effectExtent l="19050" t="0" r="0" b="0"/>
            <wp:docPr id="226" name="Picture 226" descr="http://www.pubsgalore.co.uk/images/icon-closed-gr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pubsgalore.co.uk/images/icon-closed-grey.gif"/>
                    <pic:cNvPicPr>
                      <a:picLocks noChangeAspect="1" noChangeArrowheads="1"/>
                    </pic:cNvPicPr>
                  </pic:nvPicPr>
                  <pic:blipFill>
                    <a:blip r:embed="rId2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70" w:history="1">
        <w:r w:rsidRPr="002059EC">
          <w:rPr>
            <w:rFonts w:ascii="Verdana" w:eastAsia="Times New Roman" w:hAnsi="Verdana" w:cs="Times New Roman"/>
            <w:color w:val="0000FF"/>
            <w:spacing w:val="15"/>
            <w:sz w:val="20"/>
            <w:szCs w:val="20"/>
            <w:lang w:eastAsia="en-GB"/>
          </w:rPr>
          <w:t>Windsor Castle, The</w:t>
        </w:r>
      </w:hyperlink>
      <w:r w:rsidRPr="002059EC">
        <w:rPr>
          <w:rFonts w:ascii="Verdana" w:eastAsia="Times New Roman" w:hAnsi="Verdana" w:cs="Times New Roman"/>
          <w:sz w:val="20"/>
          <w:szCs w:val="20"/>
          <w:lang w:eastAsia="en-GB"/>
        </w:rPr>
        <w:t xml:space="preserve"> (98 Kings Road</w:t>
      </w:r>
      <w:r w:rsidRPr="002059EC">
        <w:rPr>
          <w:rFonts w:ascii="Verdana" w:eastAsia="Times New Roman" w:hAnsi="Verdana" w:cs="Times New Roman"/>
          <w:vanish/>
          <w:sz w:val="20"/>
          <w:szCs w:val="20"/>
          <w:lang w:eastAsia="en-GB"/>
        </w:rPr>
        <w:t xml:space="preserve">, </w:t>
      </w:r>
      <w:r w:rsidRPr="002059EC">
        <w:rPr>
          <w:rFonts w:ascii="Verdana" w:eastAsia="Times New Roman" w:hAnsi="Verdana" w:cs="Times New Roman"/>
          <w:b/>
          <w:bCs/>
          <w:vanish/>
          <w:sz w:val="20"/>
          <w:szCs w:val="20"/>
          <w:lang w:eastAsia="en-GB"/>
        </w:rPr>
        <w:t>SL4 2AP</w:t>
      </w:r>
      <w:r w:rsidRPr="002059EC">
        <w:rPr>
          <w:rFonts w:ascii="Verdana" w:eastAsia="Times New Roman" w:hAnsi="Verdana" w:cs="Times New Roman"/>
          <w:sz w:val="20"/>
          <w:szCs w:val="20"/>
          <w:lang w:eastAsia="en-GB"/>
        </w:rPr>
        <w:t>)</w:t>
      </w:r>
    </w:p>
    <w:p w:rsidR="002E61CA" w:rsidRPr="002059EC" w:rsidRDefault="002E61CA" w:rsidP="002E61CA">
      <w:pPr>
        <w:spacing w:after="0" w:line="240" w:lineRule="auto"/>
        <w:rPr>
          <w:rFonts w:ascii="Verdana" w:eastAsia="Times New Roman" w:hAnsi="Verdana" w:cs="Times New Roman"/>
          <w:sz w:val="20"/>
          <w:szCs w:val="20"/>
          <w:lang w:eastAsia="en-GB"/>
        </w:rPr>
      </w:pPr>
    </w:p>
    <w:p w:rsidR="002E61CA" w:rsidRDefault="002E61CA" w:rsidP="002E61CA">
      <w:pPr>
        <w:pStyle w:val="NoSpacing"/>
        <w:rPr>
          <w:sz w:val="24"/>
          <w:szCs w:val="24"/>
        </w:rPr>
      </w:pPr>
      <w:r w:rsidRPr="002E61CA">
        <w:rPr>
          <w:noProof/>
          <w:sz w:val="24"/>
          <w:szCs w:val="24"/>
          <w:lang w:eastAsia="en-GB"/>
        </w:rPr>
        <w:drawing>
          <wp:inline distT="0" distB="0" distL="0" distR="0">
            <wp:extent cx="2847975" cy="219075"/>
            <wp:effectExtent l="19050" t="0" r="9525" b="0"/>
            <wp:docPr id="27" name="Picture 27" descr="Listings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istings key"/>
                    <pic:cNvPicPr>
                      <a:picLocks noChangeAspect="1" noChangeArrowheads="1"/>
                    </pic:cNvPicPr>
                  </pic:nvPicPr>
                  <pic:blipFill>
                    <a:blip r:embed="rId71" cstate="print"/>
                    <a:srcRect/>
                    <a:stretch>
                      <a:fillRect/>
                    </a:stretch>
                  </pic:blipFill>
                  <pic:spPr bwMode="auto">
                    <a:xfrm>
                      <a:off x="0" y="0"/>
                      <a:ext cx="2847975" cy="219075"/>
                    </a:xfrm>
                    <a:prstGeom prst="rect">
                      <a:avLst/>
                    </a:prstGeom>
                    <a:noFill/>
                    <a:ln w="9525">
                      <a:noFill/>
                      <a:miter lim="800000"/>
                      <a:headEnd/>
                      <a:tailEnd/>
                    </a:ln>
                  </pic:spPr>
                </pic:pic>
              </a:graphicData>
            </a:graphic>
          </wp:inline>
        </w:drawing>
      </w:r>
    </w:p>
    <w:p w:rsidR="002E61CA" w:rsidRDefault="002E61CA" w:rsidP="002E61CA">
      <w:pPr>
        <w:pStyle w:val="ListParagraph"/>
        <w:rPr>
          <w:sz w:val="24"/>
          <w:szCs w:val="24"/>
        </w:rPr>
      </w:pPr>
    </w:p>
    <w:p w:rsidR="002E61CA" w:rsidRDefault="002E61CA" w:rsidP="002E61CA">
      <w:pPr>
        <w:pStyle w:val="NoSpacing"/>
        <w:rPr>
          <w:sz w:val="24"/>
          <w:szCs w:val="24"/>
        </w:rPr>
      </w:pPr>
    </w:p>
    <w:p w:rsidR="002E61CA" w:rsidRDefault="002E61CA" w:rsidP="002E61CA">
      <w:pPr>
        <w:pStyle w:val="NoSpacing"/>
        <w:rPr>
          <w:b/>
          <w:sz w:val="28"/>
          <w:szCs w:val="28"/>
        </w:rPr>
      </w:pPr>
      <w:r w:rsidRPr="002E61CA">
        <w:rPr>
          <w:b/>
          <w:sz w:val="28"/>
          <w:szCs w:val="28"/>
        </w:rPr>
        <w:t>LIST 2</w:t>
      </w:r>
      <w:r>
        <w:rPr>
          <w:b/>
          <w:sz w:val="28"/>
          <w:szCs w:val="28"/>
        </w:rPr>
        <w:t xml:space="preserve">   </w:t>
      </w:r>
      <w:r w:rsidR="00B82AB4">
        <w:rPr>
          <w:b/>
          <w:sz w:val="28"/>
          <w:szCs w:val="28"/>
        </w:rPr>
        <w:t xml:space="preserve">Major companies with </w:t>
      </w:r>
      <w:r>
        <w:rPr>
          <w:b/>
          <w:sz w:val="28"/>
          <w:szCs w:val="28"/>
        </w:rPr>
        <w:t xml:space="preserve">Offices </w:t>
      </w:r>
    </w:p>
    <w:p w:rsidR="00B82AB4" w:rsidRDefault="00B82AB4" w:rsidP="00B82AB4">
      <w:pPr>
        <w:pStyle w:val="NoSpacing"/>
        <w:shd w:val="clear" w:color="auto" w:fill="E5B8B7" w:themeFill="accent2" w:themeFillTint="66"/>
        <w:rPr>
          <w:b/>
          <w:sz w:val="28"/>
          <w:szCs w:val="28"/>
        </w:rPr>
      </w:pPr>
      <w:r>
        <w:rPr>
          <w:b/>
          <w:sz w:val="28"/>
          <w:szCs w:val="28"/>
        </w:rPr>
        <w:t>++</w:t>
      </w:r>
    </w:p>
    <w:p w:rsidR="002E61CA" w:rsidRDefault="002E61CA" w:rsidP="002E61CA">
      <w:pPr>
        <w:pStyle w:val="NoSpacing"/>
        <w:rPr>
          <w:b/>
          <w:sz w:val="28"/>
          <w:szCs w:val="28"/>
        </w:rPr>
      </w:pPr>
    </w:p>
    <w:p w:rsidR="002E61CA" w:rsidRDefault="002E61CA" w:rsidP="002E61CA">
      <w:pPr>
        <w:pStyle w:val="NoSpacing"/>
        <w:rPr>
          <w:b/>
          <w:sz w:val="28"/>
          <w:szCs w:val="28"/>
        </w:rPr>
      </w:pPr>
    </w:p>
    <w:p w:rsidR="002E61CA" w:rsidRDefault="002E61CA" w:rsidP="002E61CA">
      <w:pPr>
        <w:pStyle w:val="NoSpacing"/>
        <w:rPr>
          <w:b/>
          <w:sz w:val="28"/>
          <w:szCs w:val="28"/>
        </w:rPr>
      </w:pPr>
    </w:p>
    <w:p w:rsidR="002E61CA" w:rsidRDefault="002E61CA" w:rsidP="002E61CA">
      <w:pPr>
        <w:pStyle w:val="NoSpacing"/>
        <w:rPr>
          <w:b/>
          <w:sz w:val="28"/>
          <w:szCs w:val="28"/>
        </w:rPr>
      </w:pPr>
      <w:r>
        <w:rPr>
          <w:b/>
          <w:sz w:val="28"/>
          <w:szCs w:val="28"/>
        </w:rPr>
        <w:t xml:space="preserve">LIST 3 </w:t>
      </w:r>
      <w:r w:rsidR="00B82AB4">
        <w:rPr>
          <w:b/>
          <w:sz w:val="28"/>
          <w:szCs w:val="28"/>
        </w:rPr>
        <w:t xml:space="preserve">a) </w:t>
      </w:r>
      <w:r>
        <w:rPr>
          <w:b/>
          <w:sz w:val="28"/>
          <w:szCs w:val="28"/>
        </w:rPr>
        <w:t>Hotels</w:t>
      </w:r>
      <w:r w:rsidR="002059EC">
        <w:rPr>
          <w:b/>
          <w:sz w:val="28"/>
          <w:szCs w:val="28"/>
        </w:rPr>
        <w:t xml:space="preserve"> </w:t>
      </w:r>
    </w:p>
    <w:p w:rsidR="002E61CA" w:rsidRDefault="002E61CA" w:rsidP="002E61CA">
      <w:pPr>
        <w:pStyle w:val="NoSpacing"/>
        <w:rPr>
          <w:b/>
          <w:sz w:val="28"/>
          <w:szCs w:val="28"/>
        </w:rPr>
      </w:pPr>
    </w:p>
    <w:p w:rsidR="002E61CA" w:rsidRPr="00B82AB4" w:rsidRDefault="002E61CA" w:rsidP="002059EC">
      <w:pPr>
        <w:pStyle w:val="NoSpacing"/>
        <w:numPr>
          <w:ilvl w:val="0"/>
          <w:numId w:val="9"/>
        </w:numPr>
        <w:rPr>
          <w:sz w:val="28"/>
          <w:szCs w:val="28"/>
        </w:rPr>
      </w:pPr>
      <w:r w:rsidRPr="00B82AB4">
        <w:rPr>
          <w:sz w:val="28"/>
          <w:szCs w:val="28"/>
        </w:rPr>
        <w:t>Castle Hotel</w:t>
      </w:r>
    </w:p>
    <w:p w:rsidR="002E61CA" w:rsidRPr="00B82AB4" w:rsidRDefault="002E61CA" w:rsidP="002059EC">
      <w:pPr>
        <w:pStyle w:val="NoSpacing"/>
        <w:numPr>
          <w:ilvl w:val="0"/>
          <w:numId w:val="9"/>
        </w:numPr>
        <w:rPr>
          <w:sz w:val="28"/>
          <w:szCs w:val="28"/>
        </w:rPr>
      </w:pPr>
      <w:r w:rsidRPr="00B82AB4">
        <w:rPr>
          <w:sz w:val="28"/>
          <w:szCs w:val="28"/>
        </w:rPr>
        <w:t>Travelodge</w:t>
      </w:r>
    </w:p>
    <w:p w:rsidR="002E61CA" w:rsidRPr="00B82AB4" w:rsidRDefault="002E61CA" w:rsidP="002059EC">
      <w:pPr>
        <w:pStyle w:val="NoSpacing"/>
        <w:numPr>
          <w:ilvl w:val="0"/>
          <w:numId w:val="9"/>
        </w:numPr>
        <w:rPr>
          <w:sz w:val="28"/>
          <w:szCs w:val="28"/>
        </w:rPr>
      </w:pPr>
      <w:r w:rsidRPr="00B82AB4">
        <w:rPr>
          <w:sz w:val="28"/>
          <w:szCs w:val="28"/>
        </w:rPr>
        <w:t>Holiday Inn Express</w:t>
      </w:r>
    </w:p>
    <w:p w:rsidR="002E61CA" w:rsidRPr="00B82AB4" w:rsidRDefault="002E61CA" w:rsidP="002059EC">
      <w:pPr>
        <w:pStyle w:val="NoSpacing"/>
        <w:numPr>
          <w:ilvl w:val="0"/>
          <w:numId w:val="9"/>
        </w:numPr>
        <w:rPr>
          <w:sz w:val="28"/>
          <w:szCs w:val="28"/>
        </w:rPr>
      </w:pPr>
      <w:r w:rsidRPr="00B82AB4">
        <w:rPr>
          <w:sz w:val="28"/>
          <w:szCs w:val="28"/>
        </w:rPr>
        <w:t>Sir Chri</w:t>
      </w:r>
      <w:r w:rsidR="002059EC" w:rsidRPr="00B82AB4">
        <w:rPr>
          <w:sz w:val="28"/>
          <w:szCs w:val="28"/>
        </w:rPr>
        <w:t>s</w:t>
      </w:r>
      <w:r w:rsidRPr="00B82AB4">
        <w:rPr>
          <w:sz w:val="28"/>
          <w:szCs w:val="28"/>
        </w:rPr>
        <w:t xml:space="preserve">topher Wren </w:t>
      </w:r>
      <w:r w:rsidR="002059EC" w:rsidRPr="00B82AB4">
        <w:rPr>
          <w:sz w:val="28"/>
          <w:szCs w:val="28"/>
        </w:rPr>
        <w:t xml:space="preserve">Old </w:t>
      </w:r>
      <w:r w:rsidRPr="00B82AB4">
        <w:rPr>
          <w:sz w:val="28"/>
          <w:szCs w:val="28"/>
        </w:rPr>
        <w:t>House</w:t>
      </w:r>
    </w:p>
    <w:p w:rsidR="002059EC" w:rsidRPr="00B82AB4" w:rsidRDefault="002059EC" w:rsidP="002059EC">
      <w:pPr>
        <w:pStyle w:val="NoSpacing"/>
        <w:numPr>
          <w:ilvl w:val="0"/>
          <w:numId w:val="9"/>
        </w:numPr>
        <w:rPr>
          <w:sz w:val="28"/>
          <w:szCs w:val="28"/>
        </w:rPr>
      </w:pPr>
      <w:r w:rsidRPr="00B82AB4">
        <w:rPr>
          <w:sz w:val="28"/>
          <w:szCs w:val="28"/>
        </w:rPr>
        <w:t>Macdonald</w:t>
      </w:r>
    </w:p>
    <w:p w:rsidR="002059EC" w:rsidRPr="00B82AB4" w:rsidRDefault="002059EC" w:rsidP="002059EC">
      <w:pPr>
        <w:pStyle w:val="NoSpacing"/>
        <w:numPr>
          <w:ilvl w:val="0"/>
          <w:numId w:val="9"/>
        </w:numPr>
        <w:rPr>
          <w:sz w:val="28"/>
          <w:szCs w:val="28"/>
        </w:rPr>
      </w:pPr>
      <w:r w:rsidRPr="00B82AB4">
        <w:rPr>
          <w:sz w:val="28"/>
          <w:szCs w:val="28"/>
        </w:rPr>
        <w:t>Adelaide Hotel</w:t>
      </w:r>
    </w:p>
    <w:p w:rsidR="002059EC" w:rsidRPr="00B82AB4" w:rsidRDefault="002059EC" w:rsidP="002059EC">
      <w:pPr>
        <w:pStyle w:val="NoSpacing"/>
        <w:numPr>
          <w:ilvl w:val="0"/>
          <w:numId w:val="9"/>
        </w:numPr>
        <w:rPr>
          <w:sz w:val="28"/>
          <w:szCs w:val="28"/>
        </w:rPr>
      </w:pPr>
      <w:r w:rsidRPr="00B82AB4">
        <w:rPr>
          <w:sz w:val="28"/>
          <w:szCs w:val="28"/>
        </w:rPr>
        <w:t>Legoland Hotel</w:t>
      </w:r>
    </w:p>
    <w:p w:rsidR="002059EC" w:rsidRDefault="002059EC" w:rsidP="002059EC">
      <w:pPr>
        <w:pStyle w:val="NoSpacing"/>
        <w:rPr>
          <w:b/>
          <w:sz w:val="28"/>
          <w:szCs w:val="28"/>
        </w:rPr>
      </w:pPr>
    </w:p>
    <w:p w:rsidR="002059EC" w:rsidRDefault="00B82AB4" w:rsidP="002059EC">
      <w:pPr>
        <w:pStyle w:val="NoSpacing"/>
        <w:rPr>
          <w:b/>
          <w:sz w:val="28"/>
          <w:szCs w:val="28"/>
        </w:rPr>
      </w:pPr>
      <w:r>
        <w:rPr>
          <w:b/>
          <w:sz w:val="28"/>
          <w:szCs w:val="28"/>
        </w:rPr>
        <w:t xml:space="preserve">LIST 3b) </w:t>
      </w:r>
      <w:r w:rsidR="002059EC">
        <w:rPr>
          <w:b/>
          <w:sz w:val="28"/>
          <w:szCs w:val="28"/>
        </w:rPr>
        <w:t>B</w:t>
      </w:r>
      <w:r>
        <w:rPr>
          <w:b/>
          <w:sz w:val="28"/>
          <w:szCs w:val="28"/>
        </w:rPr>
        <w:t xml:space="preserve">ed </w:t>
      </w:r>
      <w:r w:rsidR="002059EC">
        <w:rPr>
          <w:b/>
          <w:sz w:val="28"/>
          <w:szCs w:val="28"/>
        </w:rPr>
        <w:t>&amp;</w:t>
      </w:r>
      <w:r>
        <w:rPr>
          <w:b/>
          <w:sz w:val="28"/>
          <w:szCs w:val="28"/>
        </w:rPr>
        <w:t xml:space="preserve"> </w:t>
      </w:r>
      <w:r w:rsidR="002059EC">
        <w:rPr>
          <w:b/>
          <w:sz w:val="28"/>
          <w:szCs w:val="28"/>
        </w:rPr>
        <w:t>B</w:t>
      </w:r>
      <w:r>
        <w:rPr>
          <w:b/>
          <w:sz w:val="28"/>
          <w:szCs w:val="28"/>
        </w:rPr>
        <w:t xml:space="preserve">reakfast </w:t>
      </w:r>
      <w:proofErr w:type="spellStart"/>
      <w:r>
        <w:rPr>
          <w:b/>
          <w:sz w:val="28"/>
          <w:szCs w:val="28"/>
        </w:rPr>
        <w:t>accomodation</w:t>
      </w:r>
      <w:proofErr w:type="spellEnd"/>
    </w:p>
    <w:p w:rsidR="002059EC" w:rsidRDefault="00B82AB4" w:rsidP="00B82AB4">
      <w:pPr>
        <w:pStyle w:val="NoSpacing"/>
        <w:numPr>
          <w:ilvl w:val="0"/>
          <w:numId w:val="15"/>
        </w:numPr>
        <w:rPr>
          <w:sz w:val="24"/>
          <w:szCs w:val="24"/>
        </w:rPr>
      </w:pPr>
      <w:r>
        <w:rPr>
          <w:sz w:val="24"/>
          <w:szCs w:val="24"/>
        </w:rPr>
        <w:t>Alma Lodge</w:t>
      </w:r>
    </w:p>
    <w:p w:rsidR="00B82AB4" w:rsidRPr="00B82AB4" w:rsidRDefault="00B82AB4" w:rsidP="00B82AB4">
      <w:pPr>
        <w:pStyle w:val="NoSpacing"/>
        <w:shd w:val="clear" w:color="auto" w:fill="E5B8B7" w:themeFill="accent2" w:themeFillTint="66"/>
        <w:ind w:left="720"/>
        <w:rPr>
          <w:sz w:val="24"/>
          <w:szCs w:val="24"/>
        </w:rPr>
      </w:pPr>
      <w:r>
        <w:rPr>
          <w:sz w:val="24"/>
          <w:szCs w:val="24"/>
        </w:rPr>
        <w:t>++</w:t>
      </w:r>
    </w:p>
    <w:p w:rsidR="002059EC" w:rsidRDefault="002059EC" w:rsidP="002059EC">
      <w:pPr>
        <w:pStyle w:val="NoSpacing"/>
        <w:rPr>
          <w:b/>
          <w:sz w:val="28"/>
          <w:szCs w:val="28"/>
        </w:rPr>
      </w:pPr>
    </w:p>
    <w:p w:rsidR="002059EC" w:rsidRDefault="002059EC" w:rsidP="002E61CA">
      <w:pPr>
        <w:pStyle w:val="NoSpacing"/>
        <w:rPr>
          <w:b/>
          <w:sz w:val="28"/>
          <w:szCs w:val="28"/>
        </w:rPr>
      </w:pPr>
    </w:p>
    <w:p w:rsidR="002059EC" w:rsidRDefault="00B82AB4" w:rsidP="002E61CA">
      <w:pPr>
        <w:pStyle w:val="NoSpacing"/>
        <w:rPr>
          <w:b/>
          <w:sz w:val="28"/>
          <w:szCs w:val="28"/>
        </w:rPr>
      </w:pPr>
      <w:r>
        <w:rPr>
          <w:b/>
          <w:sz w:val="28"/>
          <w:szCs w:val="28"/>
        </w:rPr>
        <w:t xml:space="preserve">LIST </w:t>
      </w:r>
      <w:r w:rsidR="002059EC">
        <w:rPr>
          <w:b/>
          <w:sz w:val="28"/>
          <w:szCs w:val="28"/>
        </w:rPr>
        <w:t>4 Places to eat and drink</w:t>
      </w:r>
    </w:p>
    <w:p w:rsidR="002059EC" w:rsidRDefault="00B82AB4" w:rsidP="00B82AB4">
      <w:pPr>
        <w:pStyle w:val="NoSpacing"/>
        <w:shd w:val="clear" w:color="auto" w:fill="E5B8B7" w:themeFill="accent2" w:themeFillTint="66"/>
        <w:rPr>
          <w:b/>
          <w:sz w:val="28"/>
          <w:szCs w:val="28"/>
        </w:rPr>
      </w:pPr>
      <w:r>
        <w:rPr>
          <w:b/>
          <w:sz w:val="28"/>
          <w:szCs w:val="28"/>
        </w:rPr>
        <w:t>+++</w:t>
      </w:r>
    </w:p>
    <w:p w:rsidR="002059EC" w:rsidRDefault="002059EC" w:rsidP="002E61CA">
      <w:pPr>
        <w:pStyle w:val="NoSpacing"/>
        <w:rPr>
          <w:b/>
          <w:sz w:val="28"/>
          <w:szCs w:val="28"/>
        </w:rPr>
      </w:pPr>
    </w:p>
    <w:p w:rsidR="00B82AB4" w:rsidRDefault="00B82AB4" w:rsidP="002E61CA">
      <w:pPr>
        <w:pStyle w:val="NoSpacing"/>
        <w:rPr>
          <w:b/>
          <w:sz w:val="28"/>
          <w:szCs w:val="28"/>
        </w:rPr>
      </w:pPr>
    </w:p>
    <w:p w:rsidR="00B82AB4" w:rsidRDefault="00B82AB4" w:rsidP="002E61CA">
      <w:pPr>
        <w:pStyle w:val="NoSpacing"/>
        <w:rPr>
          <w:b/>
          <w:sz w:val="28"/>
          <w:szCs w:val="28"/>
        </w:rPr>
      </w:pPr>
    </w:p>
    <w:p w:rsidR="002059EC" w:rsidRDefault="00B82AB4" w:rsidP="002E61CA">
      <w:pPr>
        <w:pStyle w:val="NoSpacing"/>
        <w:rPr>
          <w:b/>
          <w:sz w:val="28"/>
          <w:szCs w:val="28"/>
        </w:rPr>
      </w:pPr>
      <w:r>
        <w:rPr>
          <w:b/>
          <w:sz w:val="28"/>
          <w:szCs w:val="28"/>
        </w:rPr>
        <w:t>LIST</w:t>
      </w:r>
      <w:r w:rsidR="002059EC">
        <w:rPr>
          <w:b/>
          <w:sz w:val="28"/>
          <w:szCs w:val="28"/>
        </w:rPr>
        <w:t xml:space="preserve"> 5 Night clubs</w:t>
      </w:r>
    </w:p>
    <w:p w:rsidR="002059EC" w:rsidRDefault="00B82AB4" w:rsidP="00B82AB4">
      <w:pPr>
        <w:pStyle w:val="NoSpacing"/>
        <w:shd w:val="clear" w:color="auto" w:fill="E5B8B7" w:themeFill="accent2" w:themeFillTint="66"/>
        <w:rPr>
          <w:b/>
          <w:sz w:val="28"/>
          <w:szCs w:val="28"/>
        </w:rPr>
      </w:pPr>
      <w:r>
        <w:rPr>
          <w:b/>
          <w:sz w:val="28"/>
          <w:szCs w:val="28"/>
        </w:rPr>
        <w:t>+++</w:t>
      </w:r>
    </w:p>
    <w:p w:rsidR="00B82AB4" w:rsidRDefault="00B82AB4" w:rsidP="002E61CA">
      <w:pPr>
        <w:pStyle w:val="NoSpacing"/>
        <w:rPr>
          <w:b/>
          <w:sz w:val="28"/>
          <w:szCs w:val="28"/>
        </w:rPr>
      </w:pPr>
    </w:p>
    <w:p w:rsidR="00B82AB4" w:rsidRDefault="00B82AB4" w:rsidP="002E61CA">
      <w:pPr>
        <w:pStyle w:val="NoSpacing"/>
        <w:rPr>
          <w:b/>
          <w:sz w:val="28"/>
          <w:szCs w:val="28"/>
        </w:rPr>
      </w:pPr>
    </w:p>
    <w:p w:rsidR="00B82AB4" w:rsidRDefault="00B82AB4" w:rsidP="002E61CA">
      <w:pPr>
        <w:pStyle w:val="NoSpacing"/>
        <w:rPr>
          <w:b/>
          <w:sz w:val="28"/>
          <w:szCs w:val="28"/>
        </w:rPr>
      </w:pPr>
    </w:p>
    <w:p w:rsidR="002059EC" w:rsidRDefault="00B82AB4" w:rsidP="002E61CA">
      <w:pPr>
        <w:pStyle w:val="NoSpacing"/>
        <w:rPr>
          <w:b/>
          <w:sz w:val="28"/>
          <w:szCs w:val="28"/>
        </w:rPr>
      </w:pPr>
      <w:r>
        <w:rPr>
          <w:b/>
          <w:sz w:val="28"/>
          <w:szCs w:val="28"/>
        </w:rPr>
        <w:t>LIST</w:t>
      </w:r>
      <w:r w:rsidR="002059EC">
        <w:rPr>
          <w:b/>
          <w:sz w:val="28"/>
          <w:szCs w:val="28"/>
        </w:rPr>
        <w:t xml:space="preserve"> </w:t>
      </w:r>
      <w:proofErr w:type="gramStart"/>
      <w:r w:rsidR="002059EC">
        <w:rPr>
          <w:b/>
          <w:sz w:val="28"/>
          <w:szCs w:val="28"/>
        </w:rPr>
        <w:t>6  Banks</w:t>
      </w:r>
      <w:proofErr w:type="gramEnd"/>
      <w:r w:rsidR="002059EC">
        <w:rPr>
          <w:b/>
          <w:sz w:val="28"/>
          <w:szCs w:val="28"/>
        </w:rPr>
        <w:t xml:space="preserve"> and Building societies</w:t>
      </w:r>
    </w:p>
    <w:p w:rsidR="00E4525F" w:rsidRPr="00B82AB4" w:rsidRDefault="00B82AB4" w:rsidP="00B82AB4">
      <w:pPr>
        <w:pStyle w:val="NoSpacing"/>
        <w:numPr>
          <w:ilvl w:val="0"/>
          <w:numId w:val="14"/>
        </w:numPr>
        <w:rPr>
          <w:sz w:val="24"/>
          <w:szCs w:val="24"/>
        </w:rPr>
      </w:pPr>
      <w:r w:rsidRPr="00B82AB4">
        <w:rPr>
          <w:sz w:val="24"/>
          <w:szCs w:val="24"/>
        </w:rPr>
        <w:t>Barclays High Street</w:t>
      </w:r>
    </w:p>
    <w:p w:rsidR="00B82AB4" w:rsidRPr="00B82AB4" w:rsidRDefault="00B82AB4" w:rsidP="00B82AB4">
      <w:pPr>
        <w:pStyle w:val="NoSpacing"/>
        <w:numPr>
          <w:ilvl w:val="0"/>
          <w:numId w:val="14"/>
        </w:numPr>
        <w:rPr>
          <w:sz w:val="24"/>
          <w:szCs w:val="24"/>
        </w:rPr>
      </w:pPr>
      <w:proofErr w:type="spellStart"/>
      <w:r w:rsidRPr="00B82AB4">
        <w:rPr>
          <w:sz w:val="24"/>
          <w:szCs w:val="24"/>
        </w:rPr>
        <w:t>Natwest</w:t>
      </w:r>
      <w:proofErr w:type="spellEnd"/>
      <w:r w:rsidRPr="00B82AB4">
        <w:rPr>
          <w:sz w:val="24"/>
          <w:szCs w:val="24"/>
        </w:rPr>
        <w:t xml:space="preserve"> High Street</w:t>
      </w:r>
    </w:p>
    <w:p w:rsidR="00B82AB4" w:rsidRPr="00B82AB4" w:rsidRDefault="00B82AB4" w:rsidP="00B82AB4">
      <w:pPr>
        <w:pStyle w:val="NoSpacing"/>
        <w:numPr>
          <w:ilvl w:val="0"/>
          <w:numId w:val="14"/>
        </w:numPr>
        <w:rPr>
          <w:sz w:val="24"/>
          <w:szCs w:val="24"/>
        </w:rPr>
      </w:pPr>
      <w:r w:rsidRPr="00B82AB4">
        <w:rPr>
          <w:sz w:val="24"/>
          <w:szCs w:val="24"/>
        </w:rPr>
        <w:lastRenderedPageBreak/>
        <w:t>Lloyds High Street</w:t>
      </w:r>
    </w:p>
    <w:p w:rsidR="00B82AB4" w:rsidRPr="00B82AB4" w:rsidRDefault="00B82AB4" w:rsidP="00B82AB4">
      <w:pPr>
        <w:pStyle w:val="NoSpacing"/>
        <w:numPr>
          <w:ilvl w:val="0"/>
          <w:numId w:val="14"/>
        </w:numPr>
        <w:rPr>
          <w:sz w:val="24"/>
          <w:szCs w:val="24"/>
        </w:rPr>
      </w:pPr>
      <w:r w:rsidRPr="00B82AB4">
        <w:rPr>
          <w:sz w:val="24"/>
          <w:szCs w:val="24"/>
        </w:rPr>
        <w:t xml:space="preserve">Metrobank </w:t>
      </w:r>
      <w:proofErr w:type="spellStart"/>
      <w:r w:rsidRPr="00B82AB4">
        <w:rPr>
          <w:sz w:val="24"/>
          <w:szCs w:val="24"/>
        </w:rPr>
        <w:t>Peascod</w:t>
      </w:r>
      <w:proofErr w:type="spellEnd"/>
      <w:r w:rsidRPr="00B82AB4">
        <w:rPr>
          <w:sz w:val="24"/>
          <w:szCs w:val="24"/>
        </w:rPr>
        <w:t xml:space="preserve"> street</w:t>
      </w:r>
    </w:p>
    <w:p w:rsidR="00B82AB4" w:rsidRDefault="00B82AB4" w:rsidP="00B82AB4">
      <w:pPr>
        <w:pStyle w:val="NoSpacing"/>
        <w:numPr>
          <w:ilvl w:val="0"/>
          <w:numId w:val="14"/>
        </w:numPr>
        <w:rPr>
          <w:sz w:val="24"/>
          <w:szCs w:val="24"/>
        </w:rPr>
      </w:pPr>
      <w:r w:rsidRPr="00B82AB4">
        <w:rPr>
          <w:sz w:val="24"/>
          <w:szCs w:val="24"/>
        </w:rPr>
        <w:t xml:space="preserve">Nationwide </w:t>
      </w:r>
      <w:proofErr w:type="spellStart"/>
      <w:r w:rsidRPr="00B82AB4">
        <w:rPr>
          <w:sz w:val="24"/>
          <w:szCs w:val="24"/>
        </w:rPr>
        <w:t>Peascod</w:t>
      </w:r>
      <w:proofErr w:type="spellEnd"/>
      <w:r w:rsidRPr="00B82AB4">
        <w:rPr>
          <w:sz w:val="24"/>
          <w:szCs w:val="24"/>
        </w:rPr>
        <w:t xml:space="preserve"> Street</w:t>
      </w:r>
    </w:p>
    <w:p w:rsidR="00B82AB4" w:rsidRPr="00B82AB4" w:rsidRDefault="00B82AB4" w:rsidP="00B82AB4">
      <w:pPr>
        <w:pStyle w:val="NoSpacing"/>
        <w:numPr>
          <w:ilvl w:val="0"/>
          <w:numId w:val="14"/>
        </w:numPr>
        <w:shd w:val="clear" w:color="auto" w:fill="E5B8B7" w:themeFill="accent2" w:themeFillTint="66"/>
        <w:rPr>
          <w:sz w:val="24"/>
          <w:szCs w:val="24"/>
        </w:rPr>
      </w:pPr>
      <w:r>
        <w:rPr>
          <w:sz w:val="24"/>
          <w:szCs w:val="24"/>
        </w:rPr>
        <w:t>++</w:t>
      </w:r>
    </w:p>
    <w:p w:rsidR="00B82AB4" w:rsidRDefault="00B82AB4" w:rsidP="002E61CA">
      <w:pPr>
        <w:pStyle w:val="NoSpacing"/>
        <w:rPr>
          <w:b/>
          <w:sz w:val="28"/>
          <w:szCs w:val="28"/>
        </w:rPr>
      </w:pPr>
    </w:p>
    <w:p w:rsidR="00E4525F" w:rsidRDefault="00B82AB4" w:rsidP="002E61CA">
      <w:pPr>
        <w:pStyle w:val="NoSpacing"/>
        <w:rPr>
          <w:b/>
          <w:sz w:val="28"/>
          <w:szCs w:val="28"/>
        </w:rPr>
      </w:pPr>
      <w:r>
        <w:rPr>
          <w:b/>
          <w:sz w:val="28"/>
          <w:szCs w:val="28"/>
        </w:rPr>
        <w:t>LIST</w:t>
      </w:r>
      <w:r w:rsidR="00E4525F">
        <w:rPr>
          <w:b/>
          <w:sz w:val="28"/>
          <w:szCs w:val="28"/>
        </w:rPr>
        <w:t xml:space="preserve"> 7 Private Sports facilities</w:t>
      </w:r>
    </w:p>
    <w:p w:rsidR="00E4525F" w:rsidRDefault="00E4525F" w:rsidP="002E61CA">
      <w:pPr>
        <w:pStyle w:val="NoSpacing"/>
        <w:rPr>
          <w:sz w:val="24"/>
          <w:szCs w:val="24"/>
        </w:rPr>
      </w:pPr>
      <w:r w:rsidRPr="00E4525F">
        <w:rPr>
          <w:sz w:val="24"/>
          <w:szCs w:val="24"/>
        </w:rPr>
        <w:t>Gyms</w:t>
      </w:r>
      <w:r w:rsidR="00146B34">
        <w:rPr>
          <w:sz w:val="24"/>
          <w:szCs w:val="24"/>
        </w:rPr>
        <w:t xml:space="preserve"> </w:t>
      </w:r>
      <w:r>
        <w:rPr>
          <w:sz w:val="24"/>
          <w:szCs w:val="24"/>
        </w:rPr>
        <w:t>-</w:t>
      </w:r>
      <w:r w:rsidR="00146B34">
        <w:rPr>
          <w:sz w:val="24"/>
          <w:szCs w:val="24"/>
        </w:rPr>
        <w:t xml:space="preserve"> </w:t>
      </w:r>
      <w:r>
        <w:rPr>
          <w:sz w:val="24"/>
          <w:szCs w:val="24"/>
        </w:rPr>
        <w:t xml:space="preserve">Castle gym (under the </w:t>
      </w:r>
      <w:proofErr w:type="gramStart"/>
      <w:r>
        <w:rPr>
          <w:sz w:val="24"/>
          <w:szCs w:val="24"/>
        </w:rPr>
        <w:t>arches</w:t>
      </w:r>
      <w:r w:rsidRPr="00B82AB4">
        <w:rPr>
          <w:sz w:val="24"/>
          <w:szCs w:val="24"/>
          <w:shd w:val="clear" w:color="auto" w:fill="E5B8B7" w:themeFill="accent2" w:themeFillTint="66"/>
        </w:rPr>
        <w:t>)</w:t>
      </w:r>
      <w:r w:rsidR="00B82AB4" w:rsidRPr="00B82AB4">
        <w:rPr>
          <w:sz w:val="24"/>
          <w:szCs w:val="24"/>
          <w:shd w:val="clear" w:color="auto" w:fill="E5B8B7" w:themeFill="accent2" w:themeFillTint="66"/>
        </w:rPr>
        <w:t xml:space="preserve">  +</w:t>
      </w:r>
      <w:proofErr w:type="gramEnd"/>
      <w:r w:rsidR="00B82AB4" w:rsidRPr="00B82AB4">
        <w:rPr>
          <w:sz w:val="24"/>
          <w:szCs w:val="24"/>
          <w:shd w:val="clear" w:color="auto" w:fill="E5B8B7" w:themeFill="accent2" w:themeFillTint="66"/>
        </w:rPr>
        <w:t>++</w:t>
      </w:r>
    </w:p>
    <w:p w:rsidR="00146B34" w:rsidRDefault="00146B34" w:rsidP="002E61CA">
      <w:pPr>
        <w:pStyle w:val="NoSpacing"/>
        <w:rPr>
          <w:sz w:val="24"/>
          <w:szCs w:val="24"/>
        </w:rPr>
      </w:pPr>
    </w:p>
    <w:p w:rsidR="00146B34" w:rsidRPr="00146B34" w:rsidRDefault="00B82AB4" w:rsidP="002E61CA">
      <w:pPr>
        <w:pStyle w:val="NoSpacing"/>
        <w:rPr>
          <w:b/>
          <w:sz w:val="28"/>
          <w:szCs w:val="28"/>
        </w:rPr>
      </w:pPr>
      <w:r w:rsidRPr="00146B34">
        <w:rPr>
          <w:b/>
          <w:sz w:val="28"/>
          <w:szCs w:val="28"/>
        </w:rPr>
        <w:t xml:space="preserve">LIST </w:t>
      </w:r>
      <w:r w:rsidR="00146B34" w:rsidRPr="00146B34">
        <w:rPr>
          <w:b/>
          <w:sz w:val="28"/>
          <w:szCs w:val="28"/>
        </w:rPr>
        <w:t>8 Light industry</w:t>
      </w:r>
    </w:p>
    <w:p w:rsidR="00146B34" w:rsidRDefault="00146B34" w:rsidP="00146B34">
      <w:pPr>
        <w:pStyle w:val="NoSpacing"/>
        <w:numPr>
          <w:ilvl w:val="0"/>
          <w:numId w:val="10"/>
        </w:numPr>
      </w:pPr>
      <w:r>
        <w:t>Windsor and Eton Brewery,</w:t>
      </w:r>
    </w:p>
    <w:p w:rsidR="00146B34" w:rsidRDefault="00146B34" w:rsidP="00146B34">
      <w:pPr>
        <w:pStyle w:val="NoSpacing"/>
        <w:numPr>
          <w:ilvl w:val="0"/>
          <w:numId w:val="10"/>
        </w:numPr>
      </w:pPr>
      <w:proofErr w:type="spellStart"/>
      <w:r>
        <w:t>Speedboard</w:t>
      </w:r>
      <w:proofErr w:type="spellEnd"/>
      <w:r>
        <w:t xml:space="preserve"> industries, </w:t>
      </w:r>
    </w:p>
    <w:p w:rsidR="00146B34" w:rsidRDefault="00146B34" w:rsidP="00146B34">
      <w:pPr>
        <w:pStyle w:val="NoSpacing"/>
        <w:numPr>
          <w:ilvl w:val="0"/>
          <w:numId w:val="10"/>
        </w:numPr>
      </w:pPr>
      <w:r>
        <w:t>Windsor Glass Company and others.</w:t>
      </w:r>
    </w:p>
    <w:p w:rsidR="00146B34" w:rsidRDefault="00146B34" w:rsidP="00146B34">
      <w:pPr>
        <w:pStyle w:val="NoSpacing"/>
      </w:pPr>
    </w:p>
    <w:p w:rsidR="00146B34" w:rsidRDefault="00146B34" w:rsidP="002E61CA">
      <w:pPr>
        <w:pStyle w:val="NoSpacing"/>
        <w:rPr>
          <w:sz w:val="24"/>
          <w:szCs w:val="24"/>
        </w:rPr>
      </w:pPr>
    </w:p>
    <w:p w:rsidR="00E4525F" w:rsidRDefault="00E4525F" w:rsidP="002E61CA">
      <w:pPr>
        <w:pStyle w:val="NoSpacing"/>
        <w:rPr>
          <w:sz w:val="24"/>
          <w:szCs w:val="24"/>
        </w:rPr>
      </w:pPr>
    </w:p>
    <w:p w:rsidR="00E4525F" w:rsidRPr="00E4525F" w:rsidRDefault="00E4525F" w:rsidP="002E61CA">
      <w:pPr>
        <w:pStyle w:val="NoSpacing"/>
        <w:rPr>
          <w:sz w:val="24"/>
          <w:szCs w:val="24"/>
        </w:rPr>
      </w:pPr>
      <w:r>
        <w:rPr>
          <w:sz w:val="24"/>
          <w:szCs w:val="24"/>
        </w:rPr>
        <w:t xml:space="preserve"> </w:t>
      </w:r>
    </w:p>
    <w:p w:rsidR="00D91618" w:rsidRDefault="00D91618">
      <w:pPr>
        <w:rPr>
          <w:sz w:val="28"/>
          <w:szCs w:val="28"/>
        </w:rPr>
      </w:pPr>
      <w:r>
        <w:rPr>
          <w:sz w:val="28"/>
          <w:szCs w:val="28"/>
        </w:rPr>
        <w:br w:type="page"/>
      </w:r>
    </w:p>
    <w:p w:rsidR="00232270" w:rsidRPr="0039339B" w:rsidRDefault="00D91618" w:rsidP="0039339B">
      <w:pPr>
        <w:pStyle w:val="Heading1"/>
      </w:pPr>
      <w:bookmarkStart w:id="18" w:name="_Toc374382522"/>
      <w:r w:rsidRPr="00D91618">
        <w:lastRenderedPageBreak/>
        <w:t>APPENDI</w:t>
      </w:r>
      <w:r w:rsidR="00232270">
        <w:t xml:space="preserve">X </w:t>
      </w:r>
      <w:proofErr w:type="gramStart"/>
      <w:r w:rsidR="00232270">
        <w:t xml:space="preserve">3 </w:t>
      </w:r>
      <w:r w:rsidR="0039339B">
        <w:t xml:space="preserve"> </w:t>
      </w:r>
      <w:r w:rsidR="00232270" w:rsidRPr="0039339B">
        <w:t>Use</w:t>
      </w:r>
      <w:proofErr w:type="gramEnd"/>
      <w:r w:rsidR="00232270" w:rsidRPr="0039339B">
        <w:t xml:space="preserve"> Class Orders and change of use in England</w:t>
      </w:r>
      <w:bookmarkEnd w:id="18"/>
    </w:p>
    <w:p w:rsidR="00232270" w:rsidRDefault="00232270" w:rsidP="00232270">
      <w:pPr>
        <w:spacing w:after="192" w:line="240" w:lineRule="auto"/>
        <w:outlineLvl w:val="1"/>
        <w:rPr>
          <w:rFonts w:ascii="Verdana" w:eastAsia="Times New Roman" w:hAnsi="Verdana" w:cs="Times New Roman"/>
          <w:b/>
          <w:bCs/>
          <w:color w:val="000000"/>
          <w:sz w:val="30"/>
          <w:szCs w:val="30"/>
          <w:lang w:eastAsia="en-GB"/>
        </w:rPr>
      </w:pPr>
      <w:r>
        <w:rPr>
          <w:rFonts w:ascii="Verdana" w:eastAsia="Times New Roman" w:hAnsi="Verdana" w:cs="Times New Roman"/>
          <w:b/>
          <w:bCs/>
          <w:color w:val="000000"/>
          <w:sz w:val="30"/>
          <w:szCs w:val="30"/>
          <w:lang w:eastAsia="en-GB"/>
        </w:rPr>
        <w:t xml:space="preserve"> </w:t>
      </w:r>
      <w:bookmarkStart w:id="19" w:name="_Toc374382523"/>
      <w:r w:rsidRPr="007E724F">
        <w:rPr>
          <w:rFonts w:ascii="Verdana" w:eastAsia="Times New Roman" w:hAnsi="Verdana" w:cs="Times New Roman"/>
          <w:bCs/>
          <w:color w:val="000000"/>
          <w:sz w:val="24"/>
          <w:szCs w:val="24"/>
          <w:lang w:eastAsia="en-GB"/>
        </w:rPr>
        <w:t xml:space="preserve">(from </w:t>
      </w:r>
      <w:hyperlink r:id="rId72" w:history="1">
        <w:r w:rsidRPr="007E724F">
          <w:rPr>
            <w:rStyle w:val="Hyperlink"/>
            <w:rFonts w:ascii="Verdana" w:eastAsia="Times New Roman" w:hAnsi="Verdana" w:cs="Times New Roman"/>
            <w:bCs/>
            <w:sz w:val="24"/>
            <w:szCs w:val="24"/>
            <w:lang w:eastAsia="en-GB"/>
          </w:rPr>
          <w:t>http://www.planningportal.gov.uk/permission/commonprojects/changeofuse</w:t>
        </w:r>
      </w:hyperlink>
      <w:r w:rsidRPr="007E724F">
        <w:rPr>
          <w:rFonts w:ascii="Verdana" w:eastAsia="Times New Roman" w:hAnsi="Verdana" w:cs="Times New Roman"/>
          <w:bCs/>
          <w:color w:val="000000"/>
          <w:sz w:val="24"/>
          <w:szCs w:val="24"/>
          <w:lang w:eastAsia="en-GB"/>
        </w:rPr>
        <w:t xml:space="preserve">  10/12/2013)</w:t>
      </w:r>
      <w:bookmarkEnd w:id="19"/>
    </w:p>
    <w:p w:rsidR="00232270" w:rsidRPr="00E667B4" w:rsidRDefault="00232270" w:rsidP="00232270">
      <w:pPr>
        <w:spacing w:after="192" w:line="240" w:lineRule="auto"/>
        <w:outlineLvl w:val="1"/>
        <w:rPr>
          <w:rFonts w:ascii="Verdana" w:eastAsia="Times New Roman" w:hAnsi="Verdana" w:cs="Times New Roman"/>
          <w:bCs/>
          <w:color w:val="000000"/>
          <w:sz w:val="30"/>
          <w:szCs w:val="30"/>
          <w:lang w:eastAsia="en-GB"/>
        </w:rPr>
      </w:pPr>
      <w:bookmarkStart w:id="20" w:name="_Toc374382524"/>
      <w:r w:rsidRPr="00E667B4">
        <w:rPr>
          <w:rFonts w:ascii="Verdana" w:eastAsia="Times New Roman" w:hAnsi="Verdana" w:cs="Times New Roman"/>
          <w:bCs/>
          <w:color w:val="000000"/>
          <w:sz w:val="30"/>
          <w:szCs w:val="30"/>
          <w:lang w:eastAsia="en-GB"/>
        </w:rPr>
        <w:t>Change of Use</w:t>
      </w:r>
      <w:bookmarkEnd w:id="20"/>
    </w:p>
    <w:p w:rsidR="00232270" w:rsidRPr="00E667B4" w:rsidRDefault="00232270" w:rsidP="00232270">
      <w:pPr>
        <w:spacing w:after="192" w:line="240" w:lineRule="auto"/>
        <w:outlineLvl w:val="1"/>
        <w:rPr>
          <w:rFonts w:ascii="Verdana" w:eastAsia="Times New Roman" w:hAnsi="Verdana" w:cs="Times New Roman"/>
          <w:bCs/>
          <w:color w:val="000000"/>
          <w:sz w:val="30"/>
          <w:szCs w:val="30"/>
          <w:lang w:eastAsia="en-GB"/>
        </w:rPr>
      </w:pPr>
      <w:bookmarkStart w:id="21" w:name="_Toc374382525"/>
      <w:r w:rsidRPr="00E667B4">
        <w:rPr>
          <w:rFonts w:ascii="Verdana" w:eastAsia="Times New Roman" w:hAnsi="Verdana" w:cs="Times New Roman"/>
          <w:bCs/>
          <w:color w:val="000000"/>
          <w:sz w:val="30"/>
          <w:szCs w:val="30"/>
          <w:lang w:eastAsia="en-GB"/>
        </w:rPr>
        <w:t>Planning Permission</w:t>
      </w:r>
      <w:bookmarkEnd w:id="21"/>
    </w:p>
    <w:p w:rsidR="00232270" w:rsidRPr="007E724F" w:rsidRDefault="00232270" w:rsidP="00232270">
      <w:pPr>
        <w:spacing w:after="192" w:line="240" w:lineRule="auto"/>
        <w:outlineLvl w:val="2"/>
        <w:rPr>
          <w:rFonts w:ascii="Verdana" w:eastAsia="Times New Roman" w:hAnsi="Verdana" w:cs="Times New Roman"/>
          <w:b/>
          <w:bCs/>
          <w:color w:val="000000"/>
          <w:sz w:val="24"/>
          <w:szCs w:val="24"/>
          <w:lang w:eastAsia="en-GB"/>
        </w:rPr>
      </w:pPr>
      <w:bookmarkStart w:id="22" w:name="_Toc374382526"/>
      <w:r w:rsidRPr="007E724F">
        <w:rPr>
          <w:rFonts w:ascii="Verdana" w:eastAsia="Times New Roman" w:hAnsi="Verdana" w:cs="Times New Roman"/>
          <w:b/>
          <w:bCs/>
          <w:color w:val="000000"/>
          <w:sz w:val="24"/>
          <w:lang w:eastAsia="en-GB"/>
        </w:rPr>
        <w:t>Use Classes</w:t>
      </w:r>
      <w:bookmarkEnd w:id="22"/>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The Town and Country Planning (Use Classes) Order 1987 (as amended) puts uses of land and buildings into various categories known as 'Use Classes'.</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The following list gives an indication of the types of use which may fall within each use class. Please note that this is a guide only and it's for local planning authorities to determine, in the first instance, depending on the individual circumstances of each case, which use class a particular use falls into.</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A1 Shops -</w:t>
      </w:r>
      <w:r w:rsidRPr="007E724F">
        <w:rPr>
          <w:rFonts w:ascii="Verdana" w:eastAsia="Times New Roman" w:hAnsi="Verdana" w:cs="Times New Roman"/>
          <w:color w:val="333333"/>
          <w:sz w:val="18"/>
          <w:szCs w:val="18"/>
          <w:lang w:eastAsia="en-GB"/>
        </w:rPr>
        <w:t xml:space="preserve"> Shops, retail warehouses, hairdressers, undertakers, travel and ticket agencies, post offices (but not sorting offices), pet shops, sandwich bars, showrooms, domestic hire shops, dry cleaners, funeral directors and internet cafes.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A2 Financial and professional services -</w:t>
      </w:r>
      <w:r w:rsidRPr="007E724F">
        <w:rPr>
          <w:rFonts w:ascii="Verdana" w:eastAsia="Times New Roman" w:hAnsi="Verdana" w:cs="Times New Roman"/>
          <w:color w:val="333333"/>
          <w:sz w:val="18"/>
          <w:szCs w:val="18"/>
          <w:lang w:eastAsia="en-GB"/>
        </w:rPr>
        <w:t xml:space="preserve"> Financial services such as banks and building societies, professional services (other than health and medical services) including estate and employment agencies and betting offices.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A3 Restaurants and cafés -</w:t>
      </w:r>
      <w:r w:rsidRPr="007E724F">
        <w:rPr>
          <w:rFonts w:ascii="Verdana" w:eastAsia="Times New Roman" w:hAnsi="Verdana" w:cs="Times New Roman"/>
          <w:color w:val="333333"/>
          <w:sz w:val="18"/>
          <w:szCs w:val="18"/>
          <w:lang w:eastAsia="en-GB"/>
        </w:rPr>
        <w:t xml:space="preserve"> For the sale of food and drink for consumption on the premises - restaurants, snack bars and cafes.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A4 Drinking establishments -</w:t>
      </w:r>
      <w:r w:rsidRPr="007E724F">
        <w:rPr>
          <w:rFonts w:ascii="Verdana" w:eastAsia="Times New Roman" w:hAnsi="Verdana" w:cs="Times New Roman"/>
          <w:color w:val="333333"/>
          <w:sz w:val="18"/>
          <w:szCs w:val="18"/>
          <w:lang w:eastAsia="en-GB"/>
        </w:rPr>
        <w:t xml:space="preserve"> Public houses, wine bars or other drinking establishments (but not night clubs).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A5 Hot food takeaways -</w:t>
      </w:r>
      <w:r w:rsidRPr="007E724F">
        <w:rPr>
          <w:rFonts w:ascii="Verdana" w:eastAsia="Times New Roman" w:hAnsi="Verdana" w:cs="Times New Roman"/>
          <w:color w:val="333333"/>
          <w:sz w:val="18"/>
          <w:szCs w:val="18"/>
          <w:lang w:eastAsia="en-GB"/>
        </w:rPr>
        <w:t xml:space="preserve"> For the sale of hot food for consumption off the premises.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B1 Business -</w:t>
      </w:r>
      <w:r w:rsidRPr="007E724F">
        <w:rPr>
          <w:rFonts w:ascii="Verdana" w:eastAsia="Times New Roman" w:hAnsi="Verdana" w:cs="Times New Roman"/>
          <w:color w:val="333333"/>
          <w:sz w:val="18"/>
          <w:szCs w:val="18"/>
          <w:lang w:eastAsia="en-GB"/>
        </w:rPr>
        <w:t xml:space="preserve"> Offices (other than those that fall within A2), research and development of products and processes, light industry appropriate in a residential area.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B2 General industrial - </w:t>
      </w:r>
      <w:r w:rsidRPr="007E724F">
        <w:rPr>
          <w:rFonts w:ascii="Verdana" w:eastAsia="Times New Roman" w:hAnsi="Verdana" w:cs="Times New Roman"/>
          <w:color w:val="333333"/>
          <w:sz w:val="18"/>
          <w:szCs w:val="18"/>
          <w:lang w:eastAsia="en-GB"/>
        </w:rPr>
        <w:t xml:space="preserve">Use for industrial process other than one falling within class B1 (excluding incineration purposes, chemical treatment or landfill or hazardous waste).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B8 Storage or distribution -</w:t>
      </w:r>
      <w:r w:rsidRPr="007E724F">
        <w:rPr>
          <w:rFonts w:ascii="Verdana" w:eastAsia="Times New Roman" w:hAnsi="Verdana" w:cs="Times New Roman"/>
          <w:color w:val="333333"/>
          <w:sz w:val="18"/>
          <w:szCs w:val="18"/>
          <w:lang w:eastAsia="en-GB"/>
        </w:rPr>
        <w:t xml:space="preserve"> This class includes open air storage.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C1 Hotels -</w:t>
      </w:r>
      <w:r w:rsidRPr="007E724F">
        <w:rPr>
          <w:rFonts w:ascii="Verdana" w:eastAsia="Times New Roman" w:hAnsi="Verdana" w:cs="Times New Roman"/>
          <w:color w:val="333333"/>
          <w:sz w:val="18"/>
          <w:szCs w:val="18"/>
          <w:lang w:eastAsia="en-GB"/>
        </w:rPr>
        <w:t xml:space="preserve"> Hotels, boarding and guest houses where no significant element of care is provided (excludes hostels).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C2 Residential institutions -</w:t>
      </w:r>
      <w:r w:rsidRPr="007E724F">
        <w:rPr>
          <w:rFonts w:ascii="Verdana" w:eastAsia="Times New Roman" w:hAnsi="Verdana" w:cs="Times New Roman"/>
          <w:color w:val="333333"/>
          <w:sz w:val="18"/>
          <w:szCs w:val="18"/>
          <w:lang w:eastAsia="en-GB"/>
        </w:rPr>
        <w:t xml:space="preserve"> Residential care homes, hospitals, nursing homes, boarding schools, residential colleges and training centres.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C2A Secure Residential Institution</w:t>
      </w:r>
      <w:r w:rsidRPr="007E724F">
        <w:rPr>
          <w:rFonts w:ascii="Verdana" w:eastAsia="Times New Roman" w:hAnsi="Verdana" w:cs="Times New Roman"/>
          <w:color w:val="333333"/>
          <w:sz w:val="18"/>
          <w:szCs w:val="18"/>
          <w:lang w:eastAsia="en-GB"/>
        </w:rPr>
        <w:t xml:space="preserve"> - Use for a provision of secure residential accommodation, including use as a prison, young </w:t>
      </w:r>
      <w:proofErr w:type="gramStart"/>
      <w:r w:rsidRPr="007E724F">
        <w:rPr>
          <w:rFonts w:ascii="Verdana" w:eastAsia="Times New Roman" w:hAnsi="Verdana" w:cs="Times New Roman"/>
          <w:color w:val="333333"/>
          <w:sz w:val="18"/>
          <w:szCs w:val="18"/>
          <w:lang w:eastAsia="en-GB"/>
        </w:rPr>
        <w:t>offenders</w:t>
      </w:r>
      <w:proofErr w:type="gramEnd"/>
      <w:r w:rsidRPr="007E724F">
        <w:rPr>
          <w:rFonts w:ascii="Verdana" w:eastAsia="Times New Roman" w:hAnsi="Verdana" w:cs="Times New Roman"/>
          <w:color w:val="333333"/>
          <w:sz w:val="18"/>
          <w:szCs w:val="18"/>
          <w:lang w:eastAsia="en-GB"/>
        </w:rPr>
        <w:t xml:space="preserve"> institution, detention centre, secure training centre, custody centre, short term holding centre, secure hospital, secure local authority accommodation or use as a military barracks.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C3 </w:t>
      </w:r>
      <w:proofErr w:type="spellStart"/>
      <w:r w:rsidRPr="007E724F">
        <w:rPr>
          <w:rFonts w:ascii="Verdana" w:eastAsia="Times New Roman" w:hAnsi="Verdana" w:cs="Times New Roman"/>
          <w:b/>
          <w:bCs/>
          <w:color w:val="333333"/>
          <w:sz w:val="18"/>
          <w:lang w:eastAsia="en-GB"/>
        </w:rPr>
        <w:t>Dwellinghouses</w:t>
      </w:r>
      <w:proofErr w:type="spellEnd"/>
      <w:r w:rsidRPr="007E724F">
        <w:rPr>
          <w:rFonts w:ascii="Verdana" w:eastAsia="Times New Roman" w:hAnsi="Verdana" w:cs="Times New Roman"/>
          <w:b/>
          <w:bCs/>
          <w:color w:val="333333"/>
          <w:sz w:val="18"/>
          <w:lang w:eastAsia="en-GB"/>
        </w:rPr>
        <w:t xml:space="preserve"> -</w:t>
      </w:r>
      <w:r w:rsidRPr="007E724F">
        <w:rPr>
          <w:rFonts w:ascii="Verdana" w:eastAsia="Times New Roman" w:hAnsi="Verdana" w:cs="Times New Roman"/>
          <w:color w:val="333333"/>
          <w:sz w:val="18"/>
          <w:szCs w:val="18"/>
          <w:lang w:eastAsia="en-GB"/>
        </w:rPr>
        <w:t xml:space="preserve"> this class is formed of 3 parts: </w:t>
      </w:r>
    </w:p>
    <w:p w:rsidR="00232270" w:rsidRPr="007E724F" w:rsidRDefault="00232270" w:rsidP="00232270">
      <w:pPr>
        <w:numPr>
          <w:ilvl w:val="1"/>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w:t>
      </w:r>
      <w:proofErr w:type="spellStart"/>
      <w:r w:rsidRPr="007E724F">
        <w:rPr>
          <w:rFonts w:ascii="Verdana" w:eastAsia="Times New Roman" w:hAnsi="Verdana" w:cs="Times New Roman"/>
          <w:color w:val="333333"/>
          <w:sz w:val="18"/>
          <w:szCs w:val="18"/>
          <w:lang w:eastAsia="en-GB"/>
        </w:rPr>
        <w:t>carer</w:t>
      </w:r>
      <w:proofErr w:type="spellEnd"/>
      <w:r w:rsidRPr="007E724F">
        <w:rPr>
          <w:rFonts w:ascii="Verdana" w:eastAsia="Times New Roman" w:hAnsi="Verdana" w:cs="Times New Roman"/>
          <w:color w:val="333333"/>
          <w:sz w:val="18"/>
          <w:szCs w:val="18"/>
          <w:lang w:eastAsia="en-GB"/>
        </w:rPr>
        <w:t xml:space="preserve"> and the person receiving the care and a foster parent and foster child. </w:t>
      </w:r>
    </w:p>
    <w:p w:rsidR="00232270" w:rsidRPr="007E724F" w:rsidRDefault="00232270" w:rsidP="00232270">
      <w:pPr>
        <w:numPr>
          <w:ilvl w:val="1"/>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C3(b): up to six people living together as a single household and receiving care e.g. supported housing schemes such as those for people with learning disabilities or mental health problems. </w:t>
      </w:r>
    </w:p>
    <w:p w:rsidR="00232270" w:rsidRPr="007E724F" w:rsidRDefault="00232270" w:rsidP="00232270">
      <w:pPr>
        <w:numPr>
          <w:ilvl w:val="1"/>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C3(c) allows for groups of people (up to six) living together as a single household. This allows for those groupings that do not fall within the C4 HMO definition, but which fell within the </w:t>
      </w:r>
      <w:r w:rsidRPr="007E724F">
        <w:rPr>
          <w:rFonts w:ascii="Verdana" w:eastAsia="Times New Roman" w:hAnsi="Verdana" w:cs="Times New Roman"/>
          <w:color w:val="333333"/>
          <w:sz w:val="18"/>
          <w:szCs w:val="18"/>
          <w:lang w:eastAsia="en-GB"/>
        </w:rPr>
        <w:lastRenderedPageBreak/>
        <w:t xml:space="preserve">previous C3 use class, to be provided for i.e. a small religious community may fall into this section as could a homeowner who is living with a lodger.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C4 Houses in multiple occupation</w:t>
      </w:r>
      <w:r w:rsidRPr="007E724F">
        <w:rPr>
          <w:rFonts w:ascii="Verdana" w:eastAsia="Times New Roman" w:hAnsi="Verdana" w:cs="Times New Roman"/>
          <w:color w:val="333333"/>
          <w:sz w:val="18"/>
          <w:szCs w:val="18"/>
          <w:lang w:eastAsia="en-GB"/>
        </w:rPr>
        <w:t xml:space="preserve"> - small shared houses occupied by between three and six unrelated individuals, as their only or main residence, who share basic amenities such as a kitchen or bathroom.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D1 Non-residential institutions -</w:t>
      </w:r>
      <w:r w:rsidRPr="007E724F">
        <w:rPr>
          <w:rFonts w:ascii="Verdana" w:eastAsia="Times New Roman" w:hAnsi="Verdana" w:cs="Times New Roman"/>
          <w:color w:val="333333"/>
          <w:sz w:val="18"/>
          <w:szCs w:val="18"/>
          <w:lang w:eastAsia="en-GB"/>
        </w:rPr>
        <w:t xml:space="preserve"> Clinics, health centres, crèches, day nurseries, day centres, schools, art galleries (other than for sale or hire), museums, libraries, halls, places of worship, church halls, law court. </w:t>
      </w:r>
      <w:proofErr w:type="spellStart"/>
      <w:proofErr w:type="gramStart"/>
      <w:r w:rsidRPr="007E724F">
        <w:rPr>
          <w:rFonts w:ascii="Verdana" w:eastAsia="Times New Roman" w:hAnsi="Verdana" w:cs="Times New Roman"/>
          <w:color w:val="333333"/>
          <w:sz w:val="18"/>
          <w:szCs w:val="18"/>
          <w:lang w:eastAsia="en-GB"/>
        </w:rPr>
        <w:t>Non residential</w:t>
      </w:r>
      <w:proofErr w:type="spellEnd"/>
      <w:proofErr w:type="gramEnd"/>
      <w:r w:rsidRPr="007E724F">
        <w:rPr>
          <w:rFonts w:ascii="Verdana" w:eastAsia="Times New Roman" w:hAnsi="Verdana" w:cs="Times New Roman"/>
          <w:color w:val="333333"/>
          <w:sz w:val="18"/>
          <w:szCs w:val="18"/>
          <w:lang w:eastAsia="en-GB"/>
        </w:rPr>
        <w:t xml:space="preserve"> education and training centres.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D2 Assembly and leisure -</w:t>
      </w:r>
      <w:r w:rsidRPr="007E724F">
        <w:rPr>
          <w:rFonts w:ascii="Verdana" w:eastAsia="Times New Roman" w:hAnsi="Verdana" w:cs="Times New Roman"/>
          <w:color w:val="333333"/>
          <w:sz w:val="18"/>
          <w:szCs w:val="18"/>
          <w:lang w:eastAsia="en-GB"/>
        </w:rPr>
        <w:t xml:space="preserve"> Cinemas, music and concert halls, bingo and dance halls (but not night clubs), swimming baths, skating rinks, gymnasiums or area for indoor or outdoor sports and recreations (except for motor sports, or where firearms are used). </w:t>
      </w: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p>
    <w:p w:rsidR="00232270" w:rsidRPr="007E724F" w:rsidRDefault="00232270" w:rsidP="00232270">
      <w:pPr>
        <w:numPr>
          <w:ilvl w:val="0"/>
          <w:numId w:val="16"/>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Sui Generis</w:t>
      </w:r>
      <w:r w:rsidRPr="007E724F">
        <w:rPr>
          <w:rFonts w:ascii="Verdana" w:eastAsia="Times New Roman" w:hAnsi="Verdana" w:cs="Times New Roman"/>
          <w:color w:val="333333"/>
          <w:sz w:val="18"/>
          <w:szCs w:val="18"/>
          <w:lang w:eastAsia="en-GB"/>
        </w:rPr>
        <w:t xml:space="preserve"> - Certain uses do not fall within any use class and are considered 'sui generis'. Such uses include: theatres, houses in multiple occupation, hostels providing no significant element of care, scrap yards. Petrol filling stations and shops selling and/or displaying motor vehicles. Retail warehouse clubs, nightclubs, launderettes, taxi businesses, amusement centres and casinos. </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Before you negotiate a lease or buy a property for your business, check whether you need to obtain planning permission for your intended use, and, if so, your chances of getting it.</w:t>
      </w:r>
    </w:p>
    <w:p w:rsidR="00232270" w:rsidRPr="00E667B4" w:rsidRDefault="00232270" w:rsidP="00232270">
      <w:pPr>
        <w:spacing w:after="192" w:line="240" w:lineRule="auto"/>
        <w:outlineLvl w:val="2"/>
        <w:rPr>
          <w:rFonts w:ascii="Verdana" w:eastAsia="Times New Roman" w:hAnsi="Verdana" w:cs="Times New Roman"/>
          <w:bCs/>
          <w:color w:val="000000"/>
          <w:sz w:val="24"/>
          <w:szCs w:val="24"/>
          <w:lang w:eastAsia="en-GB"/>
        </w:rPr>
      </w:pPr>
      <w:bookmarkStart w:id="23" w:name="_Toc374382527"/>
      <w:r w:rsidRPr="00E667B4">
        <w:rPr>
          <w:rFonts w:ascii="Verdana" w:eastAsia="Times New Roman" w:hAnsi="Verdana" w:cs="Times New Roman"/>
          <w:bCs/>
          <w:color w:val="000000"/>
          <w:sz w:val="24"/>
          <w:lang w:eastAsia="en-GB"/>
        </w:rPr>
        <w:t>Changes of use not requiring planning permission</w:t>
      </w:r>
      <w:bookmarkEnd w:id="23"/>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In many cases involving similar types of use, a change of use of a building or land does not need planning permission. Planning permission is not needed when both the present and proposed uses fall within the same ‘class’, or if the Town and Country Planning (Use Classes) Order says that a change of class is permitted to another specified class (see table below and associated text under ‘Additional change of use permitted development rights applying from 30 May 2013’).</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For example, a greengrocer’s shop could be changed to a shoe shop without permission as these uses fall within the same ‘class’, and a restaurant could be changed to a shop or </w:t>
      </w:r>
      <w:proofErr w:type="gramStart"/>
      <w:r w:rsidRPr="007E724F">
        <w:rPr>
          <w:rFonts w:ascii="Verdana" w:eastAsia="Times New Roman" w:hAnsi="Verdana" w:cs="Times New Roman"/>
          <w:color w:val="333333"/>
          <w:sz w:val="18"/>
          <w:szCs w:val="18"/>
          <w:lang w:eastAsia="en-GB"/>
        </w:rPr>
        <w:t>a</w:t>
      </w:r>
      <w:proofErr w:type="gramEnd"/>
      <w:r w:rsidRPr="007E724F">
        <w:rPr>
          <w:rFonts w:ascii="Verdana" w:eastAsia="Times New Roman" w:hAnsi="Verdana" w:cs="Times New Roman"/>
          <w:color w:val="333333"/>
          <w:sz w:val="18"/>
          <w:szCs w:val="18"/>
          <w:lang w:eastAsia="en-GB"/>
        </w:rPr>
        <w:t xml:space="preserve"> estate agency as the Use Class Order allows this type of change to occur without requiring planning permission. </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Most external building work associated with a change of use is likely to require planning permission.</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27"/>
        <w:gridCol w:w="2383"/>
      </w:tblGrid>
      <w:tr w:rsidR="00232270" w:rsidRPr="007E724F" w:rsidTr="0039339B">
        <w:tc>
          <w:tcPr>
            <w:tcW w:w="0" w:type="auto"/>
            <w:tcBorders>
              <w:top w:val="outset" w:sz="6" w:space="0" w:color="auto"/>
              <w:left w:val="outset" w:sz="6" w:space="0" w:color="auto"/>
              <w:bottom w:val="outset" w:sz="6" w:space="0" w:color="auto"/>
              <w:right w:val="outset" w:sz="6" w:space="0" w:color="auto"/>
            </w:tcBorders>
            <w:shd w:val="clear" w:color="auto" w:fill="C0C0C0"/>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From</w:t>
            </w:r>
          </w:p>
        </w:tc>
        <w:tc>
          <w:tcPr>
            <w:tcW w:w="0" w:type="auto"/>
            <w:tcBorders>
              <w:top w:val="outset" w:sz="6" w:space="0" w:color="auto"/>
              <w:left w:val="outset" w:sz="6" w:space="0" w:color="auto"/>
              <w:bottom w:val="outset" w:sz="6" w:space="0" w:color="auto"/>
              <w:right w:val="outset" w:sz="6" w:space="0" w:color="auto"/>
            </w:tcBorders>
            <w:shd w:val="clear" w:color="auto" w:fill="C0C0C0"/>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To</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A2</w:t>
            </w:r>
            <w:r w:rsidRPr="007E724F">
              <w:rPr>
                <w:rFonts w:ascii="Verdana" w:eastAsia="Times New Roman" w:hAnsi="Verdana" w:cs="Times New Roman"/>
                <w:color w:val="333333"/>
                <w:sz w:val="18"/>
                <w:szCs w:val="18"/>
                <w:lang w:eastAsia="en-GB"/>
              </w:rPr>
              <w:t xml:space="preserve"> (professional and financial services) when premises have a display window at ground level</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A1</w:t>
            </w:r>
            <w:r w:rsidRPr="007E724F">
              <w:rPr>
                <w:rFonts w:ascii="Verdana" w:eastAsia="Times New Roman" w:hAnsi="Verdana" w:cs="Times New Roman"/>
                <w:color w:val="333333"/>
                <w:sz w:val="18"/>
                <w:szCs w:val="18"/>
                <w:lang w:eastAsia="en-GB"/>
              </w:rPr>
              <w:t xml:space="preserve"> (shop)</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A3</w:t>
            </w:r>
            <w:r w:rsidRPr="007E724F">
              <w:rPr>
                <w:rFonts w:ascii="Verdana" w:eastAsia="Times New Roman" w:hAnsi="Verdana" w:cs="Times New Roman"/>
                <w:color w:val="333333"/>
                <w:sz w:val="18"/>
                <w:szCs w:val="18"/>
                <w:lang w:eastAsia="en-GB"/>
              </w:rPr>
              <w:t xml:space="preserve"> (restaurants and cafes)</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A1</w:t>
            </w:r>
            <w:r w:rsidRPr="007E724F">
              <w:rPr>
                <w:rFonts w:ascii="Verdana" w:eastAsia="Times New Roman" w:hAnsi="Verdana" w:cs="Times New Roman"/>
                <w:color w:val="333333"/>
                <w:sz w:val="18"/>
                <w:szCs w:val="18"/>
                <w:lang w:eastAsia="en-GB"/>
              </w:rPr>
              <w:t xml:space="preserve"> or </w:t>
            </w:r>
            <w:r w:rsidRPr="007E724F">
              <w:rPr>
                <w:rFonts w:ascii="Verdana" w:eastAsia="Times New Roman" w:hAnsi="Verdana" w:cs="Times New Roman"/>
                <w:b/>
                <w:bCs/>
                <w:color w:val="333333"/>
                <w:sz w:val="18"/>
                <w:lang w:eastAsia="en-GB"/>
              </w:rPr>
              <w:t>A2</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A4</w:t>
            </w:r>
            <w:r w:rsidRPr="007E724F">
              <w:rPr>
                <w:rFonts w:ascii="Verdana" w:eastAsia="Times New Roman" w:hAnsi="Verdana" w:cs="Times New Roman"/>
                <w:color w:val="333333"/>
                <w:sz w:val="18"/>
                <w:szCs w:val="18"/>
                <w:lang w:eastAsia="en-GB"/>
              </w:rPr>
              <w:t xml:space="preserve"> (drinking establishments)</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A1</w:t>
            </w:r>
            <w:r w:rsidRPr="007E724F">
              <w:rPr>
                <w:rFonts w:ascii="Verdana" w:eastAsia="Times New Roman" w:hAnsi="Verdana" w:cs="Times New Roman"/>
                <w:color w:val="333333"/>
                <w:sz w:val="18"/>
                <w:szCs w:val="18"/>
                <w:lang w:eastAsia="en-GB"/>
              </w:rPr>
              <w:t xml:space="preserve"> or </w:t>
            </w:r>
            <w:r w:rsidRPr="007E724F">
              <w:rPr>
                <w:rFonts w:ascii="Verdana" w:eastAsia="Times New Roman" w:hAnsi="Verdana" w:cs="Times New Roman"/>
                <w:b/>
                <w:bCs/>
                <w:color w:val="333333"/>
                <w:sz w:val="18"/>
                <w:lang w:eastAsia="en-GB"/>
              </w:rPr>
              <w:t>A2</w:t>
            </w:r>
            <w:r w:rsidRPr="007E724F">
              <w:rPr>
                <w:rFonts w:ascii="Verdana" w:eastAsia="Times New Roman" w:hAnsi="Verdana" w:cs="Times New Roman"/>
                <w:color w:val="333333"/>
                <w:sz w:val="18"/>
                <w:szCs w:val="18"/>
                <w:lang w:eastAsia="en-GB"/>
              </w:rPr>
              <w:t xml:space="preserve"> or </w:t>
            </w:r>
            <w:r w:rsidRPr="007E724F">
              <w:rPr>
                <w:rFonts w:ascii="Verdana" w:eastAsia="Times New Roman" w:hAnsi="Verdana" w:cs="Times New Roman"/>
                <w:b/>
                <w:bCs/>
                <w:color w:val="333333"/>
                <w:sz w:val="18"/>
                <w:lang w:eastAsia="en-GB"/>
              </w:rPr>
              <w:t>A3</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A5</w:t>
            </w:r>
            <w:r w:rsidRPr="007E724F">
              <w:rPr>
                <w:rFonts w:ascii="Verdana" w:eastAsia="Times New Roman" w:hAnsi="Verdana" w:cs="Times New Roman"/>
                <w:color w:val="333333"/>
                <w:sz w:val="18"/>
                <w:szCs w:val="18"/>
                <w:lang w:eastAsia="en-GB"/>
              </w:rPr>
              <w:t xml:space="preserve"> (hot food takeaways)</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A1</w:t>
            </w:r>
            <w:r w:rsidRPr="007E724F">
              <w:rPr>
                <w:rFonts w:ascii="Verdana" w:eastAsia="Times New Roman" w:hAnsi="Verdana" w:cs="Times New Roman"/>
                <w:color w:val="333333"/>
                <w:sz w:val="18"/>
                <w:szCs w:val="18"/>
                <w:lang w:eastAsia="en-GB"/>
              </w:rPr>
              <w:t xml:space="preserve"> or </w:t>
            </w:r>
            <w:r w:rsidRPr="007E724F">
              <w:rPr>
                <w:rFonts w:ascii="Verdana" w:eastAsia="Times New Roman" w:hAnsi="Verdana" w:cs="Times New Roman"/>
                <w:b/>
                <w:bCs/>
                <w:color w:val="333333"/>
                <w:sz w:val="18"/>
                <w:lang w:eastAsia="en-GB"/>
              </w:rPr>
              <w:t>A2</w:t>
            </w:r>
            <w:r w:rsidRPr="007E724F">
              <w:rPr>
                <w:rFonts w:ascii="Verdana" w:eastAsia="Times New Roman" w:hAnsi="Verdana" w:cs="Times New Roman"/>
                <w:color w:val="333333"/>
                <w:sz w:val="18"/>
                <w:szCs w:val="18"/>
                <w:lang w:eastAsia="en-GB"/>
              </w:rPr>
              <w:t xml:space="preserve"> or </w:t>
            </w:r>
            <w:r w:rsidRPr="007E724F">
              <w:rPr>
                <w:rFonts w:ascii="Verdana" w:eastAsia="Times New Roman" w:hAnsi="Verdana" w:cs="Times New Roman"/>
                <w:b/>
                <w:bCs/>
                <w:color w:val="333333"/>
                <w:sz w:val="18"/>
                <w:lang w:eastAsia="en-GB"/>
              </w:rPr>
              <w:t>A3</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B1</w:t>
            </w:r>
            <w:r w:rsidRPr="007E724F">
              <w:rPr>
                <w:rFonts w:ascii="Verdana" w:eastAsia="Times New Roman" w:hAnsi="Verdana" w:cs="Times New Roman"/>
                <w:color w:val="333333"/>
                <w:sz w:val="18"/>
                <w:szCs w:val="18"/>
                <w:lang w:eastAsia="en-GB"/>
              </w:rPr>
              <w:t xml:space="preserve"> (business) (permission limited to change of use relating to not more than 500 square metres of floor space)</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B8</w:t>
            </w:r>
            <w:r w:rsidRPr="007E724F">
              <w:rPr>
                <w:rFonts w:ascii="Verdana" w:eastAsia="Times New Roman" w:hAnsi="Verdana" w:cs="Times New Roman"/>
                <w:color w:val="333333"/>
                <w:sz w:val="18"/>
                <w:szCs w:val="18"/>
                <w:lang w:eastAsia="en-GB"/>
              </w:rPr>
              <w:t xml:space="preserve"> (storage and distribution)</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B2</w:t>
            </w:r>
            <w:r w:rsidRPr="007E724F">
              <w:rPr>
                <w:rFonts w:ascii="Verdana" w:eastAsia="Times New Roman" w:hAnsi="Verdana" w:cs="Times New Roman"/>
                <w:color w:val="333333"/>
                <w:sz w:val="18"/>
                <w:szCs w:val="18"/>
                <w:lang w:eastAsia="en-GB"/>
              </w:rPr>
              <w:t xml:space="preserve"> (general industrial)</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B1</w:t>
            </w:r>
            <w:r w:rsidRPr="007E724F">
              <w:rPr>
                <w:rFonts w:ascii="Verdana" w:eastAsia="Times New Roman" w:hAnsi="Verdana" w:cs="Times New Roman"/>
                <w:color w:val="333333"/>
                <w:sz w:val="18"/>
                <w:szCs w:val="18"/>
                <w:lang w:eastAsia="en-GB"/>
              </w:rPr>
              <w:t xml:space="preserve"> (business)</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B2</w:t>
            </w:r>
            <w:r w:rsidRPr="007E724F">
              <w:rPr>
                <w:rFonts w:ascii="Verdana" w:eastAsia="Times New Roman" w:hAnsi="Verdana" w:cs="Times New Roman"/>
                <w:color w:val="333333"/>
                <w:sz w:val="18"/>
                <w:szCs w:val="18"/>
                <w:lang w:eastAsia="en-GB"/>
              </w:rPr>
              <w:t xml:space="preserve"> (general industrial) (permission limited to change of use relating to not more than 500 square metres of floor space)</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B8</w:t>
            </w:r>
            <w:r w:rsidRPr="007E724F">
              <w:rPr>
                <w:rFonts w:ascii="Verdana" w:eastAsia="Times New Roman" w:hAnsi="Verdana" w:cs="Times New Roman"/>
                <w:color w:val="333333"/>
                <w:sz w:val="18"/>
                <w:szCs w:val="18"/>
                <w:lang w:eastAsia="en-GB"/>
              </w:rPr>
              <w:t xml:space="preserve"> (storage and distribution)</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B8</w:t>
            </w:r>
            <w:r w:rsidRPr="007E724F">
              <w:rPr>
                <w:rFonts w:ascii="Verdana" w:eastAsia="Times New Roman" w:hAnsi="Verdana" w:cs="Times New Roman"/>
                <w:color w:val="333333"/>
                <w:sz w:val="18"/>
                <w:szCs w:val="18"/>
                <w:lang w:eastAsia="en-GB"/>
              </w:rPr>
              <w:t xml:space="preserve"> (storage and distribution) (permission limited to change of use relating to not more than 500 square metres of floor space)</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B1</w:t>
            </w:r>
            <w:r w:rsidRPr="007E724F">
              <w:rPr>
                <w:rFonts w:ascii="Verdana" w:eastAsia="Times New Roman" w:hAnsi="Verdana" w:cs="Times New Roman"/>
                <w:color w:val="333333"/>
                <w:sz w:val="18"/>
                <w:szCs w:val="18"/>
                <w:lang w:eastAsia="en-GB"/>
              </w:rPr>
              <w:t xml:space="preserve"> (business)</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C3 </w:t>
            </w:r>
            <w:r w:rsidRPr="007E724F">
              <w:rPr>
                <w:rFonts w:ascii="Verdana" w:eastAsia="Times New Roman" w:hAnsi="Verdana" w:cs="Times New Roman"/>
                <w:color w:val="333333"/>
                <w:sz w:val="18"/>
                <w:szCs w:val="18"/>
                <w:lang w:eastAsia="en-GB"/>
              </w:rPr>
              <w:t>(</w:t>
            </w:r>
            <w:proofErr w:type="spellStart"/>
            <w:r w:rsidRPr="007E724F">
              <w:rPr>
                <w:rFonts w:ascii="Verdana" w:eastAsia="Times New Roman" w:hAnsi="Verdana" w:cs="Times New Roman"/>
                <w:color w:val="333333"/>
                <w:sz w:val="18"/>
                <w:szCs w:val="18"/>
                <w:lang w:eastAsia="en-GB"/>
              </w:rPr>
              <w:t>dwellinghouses</w:t>
            </w:r>
            <w:proofErr w:type="spellEnd"/>
            <w:r w:rsidRPr="007E724F">
              <w:rPr>
                <w:rFonts w:ascii="Verdana" w:eastAsia="Times New Roman" w:hAnsi="Verdana" w:cs="Times New Roman"/>
                <w:color w:val="333333"/>
                <w:sz w:val="18"/>
                <w:szCs w:val="18"/>
                <w:lang w:eastAsia="en-GB"/>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C4</w:t>
            </w:r>
            <w:r w:rsidRPr="007E724F">
              <w:rPr>
                <w:rFonts w:ascii="Verdana" w:eastAsia="Times New Roman" w:hAnsi="Verdana" w:cs="Times New Roman"/>
                <w:color w:val="333333"/>
                <w:sz w:val="18"/>
                <w:szCs w:val="18"/>
                <w:lang w:eastAsia="en-GB"/>
              </w:rPr>
              <w:t xml:space="preserve"> (houses in multiple occupation)</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C4 </w:t>
            </w:r>
            <w:r w:rsidRPr="007E724F">
              <w:rPr>
                <w:rFonts w:ascii="Verdana" w:eastAsia="Times New Roman" w:hAnsi="Verdana" w:cs="Times New Roman"/>
                <w:color w:val="333333"/>
                <w:sz w:val="18"/>
                <w:szCs w:val="18"/>
                <w:lang w:eastAsia="en-GB"/>
              </w:rPr>
              <w:t>(houses in multiple occupation)</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C3 </w:t>
            </w:r>
            <w:r w:rsidRPr="007E724F">
              <w:rPr>
                <w:rFonts w:ascii="Verdana" w:eastAsia="Times New Roman" w:hAnsi="Verdana" w:cs="Times New Roman"/>
                <w:color w:val="333333"/>
                <w:sz w:val="18"/>
                <w:szCs w:val="18"/>
                <w:lang w:eastAsia="en-GB"/>
              </w:rPr>
              <w:t>(</w:t>
            </w:r>
            <w:proofErr w:type="spellStart"/>
            <w:r w:rsidRPr="007E724F">
              <w:rPr>
                <w:rFonts w:ascii="Verdana" w:eastAsia="Times New Roman" w:hAnsi="Verdana" w:cs="Times New Roman"/>
                <w:color w:val="333333"/>
                <w:sz w:val="18"/>
                <w:szCs w:val="18"/>
                <w:lang w:eastAsia="en-GB"/>
              </w:rPr>
              <w:t>dwellinghouses</w:t>
            </w:r>
            <w:proofErr w:type="spellEnd"/>
            <w:r w:rsidRPr="007E724F">
              <w:rPr>
                <w:rFonts w:ascii="Verdana" w:eastAsia="Times New Roman" w:hAnsi="Verdana" w:cs="Times New Roman"/>
                <w:color w:val="333333"/>
                <w:sz w:val="18"/>
                <w:szCs w:val="18"/>
                <w:lang w:eastAsia="en-GB"/>
              </w:rPr>
              <w:t>)</w:t>
            </w:r>
          </w:p>
        </w:tc>
      </w:tr>
      <w:tr w:rsidR="00232270" w:rsidRPr="007E724F" w:rsidTr="0039339B">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Casinos (sui generis)</w:t>
            </w:r>
          </w:p>
        </w:tc>
        <w:tc>
          <w:tcPr>
            <w:tcW w:w="0" w:type="auto"/>
            <w:tcBorders>
              <w:top w:val="outset" w:sz="6" w:space="0" w:color="auto"/>
              <w:left w:val="outset" w:sz="6" w:space="0" w:color="auto"/>
              <w:bottom w:val="outset" w:sz="6" w:space="0" w:color="auto"/>
              <w:right w:val="outset" w:sz="6" w:space="0" w:color="auto"/>
            </w:tcBorders>
            <w:vAlign w:val="center"/>
            <w:hideMark/>
          </w:tcPr>
          <w:p w:rsidR="00232270" w:rsidRPr="007E724F" w:rsidRDefault="00232270" w:rsidP="0039339B">
            <w:pPr>
              <w:spacing w:after="0"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b/>
                <w:bCs/>
                <w:color w:val="333333"/>
                <w:sz w:val="18"/>
                <w:lang w:eastAsia="en-GB"/>
              </w:rPr>
              <w:t xml:space="preserve">D2 </w:t>
            </w:r>
            <w:r w:rsidRPr="007E724F">
              <w:rPr>
                <w:rFonts w:ascii="Verdana" w:eastAsia="Times New Roman" w:hAnsi="Verdana" w:cs="Times New Roman"/>
                <w:color w:val="333333"/>
                <w:sz w:val="18"/>
                <w:szCs w:val="18"/>
                <w:lang w:eastAsia="en-GB"/>
              </w:rPr>
              <w:t>(assembly and leisure)</w:t>
            </w:r>
          </w:p>
        </w:tc>
      </w:tr>
    </w:tbl>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lastRenderedPageBreak/>
        <w:t>Additionally, a planning application is not required for change of use in the following circumstances:</w:t>
      </w:r>
    </w:p>
    <w:p w:rsidR="00232270" w:rsidRPr="007E724F" w:rsidRDefault="00232270" w:rsidP="00232270">
      <w:pPr>
        <w:numPr>
          <w:ilvl w:val="0"/>
          <w:numId w:val="17"/>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from A1 or A2 to A1 plus up to two flats above; </w:t>
      </w:r>
    </w:p>
    <w:p w:rsidR="00232270" w:rsidRPr="007E724F" w:rsidRDefault="00232270" w:rsidP="00232270">
      <w:pPr>
        <w:numPr>
          <w:ilvl w:val="0"/>
          <w:numId w:val="17"/>
        </w:numPr>
        <w:spacing w:before="100" w:beforeAutospacing="1" w:after="100" w:afterAutospacing="1" w:line="240" w:lineRule="auto"/>
        <w:ind w:left="225"/>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 xml:space="preserve">from A2 to A2 plus up to two flats above. </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These changes are reversible without an application only if the part that is now a flat was, respectively, in either A1 or A2 use immediately before it became a flat.</w:t>
      </w:r>
    </w:p>
    <w:p w:rsidR="00232270" w:rsidRPr="00E667B4" w:rsidRDefault="00232270" w:rsidP="00232270">
      <w:pPr>
        <w:spacing w:after="192" w:line="240" w:lineRule="auto"/>
        <w:outlineLvl w:val="2"/>
        <w:rPr>
          <w:rFonts w:ascii="Verdana" w:eastAsia="Times New Roman" w:hAnsi="Verdana" w:cs="Times New Roman"/>
          <w:bCs/>
          <w:color w:val="000000"/>
          <w:sz w:val="24"/>
          <w:szCs w:val="24"/>
          <w:lang w:eastAsia="en-GB"/>
        </w:rPr>
      </w:pPr>
      <w:bookmarkStart w:id="24" w:name="_Toc374382528"/>
      <w:r w:rsidRPr="00E667B4">
        <w:rPr>
          <w:rFonts w:ascii="Verdana" w:eastAsia="Times New Roman" w:hAnsi="Verdana" w:cs="Times New Roman"/>
          <w:bCs/>
          <w:color w:val="000000"/>
          <w:sz w:val="24"/>
          <w:lang w:eastAsia="en-GB"/>
        </w:rPr>
        <w:t>Additional change of use permitted development rights applying from 30 May 2013:</w:t>
      </w:r>
      <w:bookmarkEnd w:id="24"/>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Agricultural buildings under 500 square metres can change to a number of other uses (A1, A2, A3, B1, B8, C1 and D2). For buildings between 150 square metres and 500 square metres, prior approval (covering flooding, highways and transport impacts, and noise) is required.</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Premises in B1, C1, C2, C2A and D2 use classes can change use permanently to a state-funded school, subject to prior approval covering highways and transport impacts and noise.</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Premises in B1(a) office use can change to C3 residential use, subject to prior approval covering flooding, highways and transport issues and contamination.</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Prior approval fees for change of use is set at £80. The draft regulations have been laid in Parliament and are due to come into force on 1 October 2013. This fee will be applicable from 1 October 2013.</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Buildings with A1, A2, A3, A4, A5, B1, D1 and D2 uses will be permitted to change use for a single period of up two years to A1, A2, A3 and B1 uses.</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Thresholds for business change of use. Thresholds increased on May 2013 from 235 square metres to 500 square metres for permitted development for change of use from B1 or B2 to B8 and from B2 or B8 to B1.</w:t>
      </w:r>
    </w:p>
    <w:p w:rsidR="00232270" w:rsidRPr="00E667B4" w:rsidRDefault="00232270" w:rsidP="00232270">
      <w:pPr>
        <w:spacing w:after="192" w:line="240" w:lineRule="auto"/>
        <w:outlineLvl w:val="2"/>
        <w:rPr>
          <w:rFonts w:ascii="Verdana" w:eastAsia="Times New Roman" w:hAnsi="Verdana" w:cs="Times New Roman"/>
          <w:bCs/>
          <w:color w:val="000000"/>
          <w:sz w:val="24"/>
          <w:szCs w:val="24"/>
          <w:lang w:eastAsia="en-GB"/>
        </w:rPr>
      </w:pPr>
      <w:bookmarkStart w:id="25" w:name="_Toc374382529"/>
      <w:r w:rsidRPr="00E667B4">
        <w:rPr>
          <w:rFonts w:ascii="Verdana" w:eastAsia="Times New Roman" w:hAnsi="Verdana" w:cs="Times New Roman"/>
          <w:bCs/>
          <w:color w:val="000000"/>
          <w:sz w:val="24"/>
          <w:lang w:eastAsia="en-GB"/>
        </w:rPr>
        <w:t>Changes of use requiring a planning application</w:t>
      </w:r>
      <w:bookmarkEnd w:id="25"/>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Other than for the permitted changes of use listed above and changes where both uses fall within the same use class, planning permission is generally required for a material change of use.</w:t>
      </w:r>
    </w:p>
    <w:p w:rsidR="00232270" w:rsidRPr="007E724F" w:rsidRDefault="00232270" w:rsidP="00232270">
      <w:pPr>
        <w:spacing w:before="100" w:beforeAutospacing="1" w:after="100" w:afterAutospacing="1" w:line="240" w:lineRule="auto"/>
        <w:rPr>
          <w:rFonts w:ascii="Verdana" w:eastAsia="Times New Roman" w:hAnsi="Verdana" w:cs="Times New Roman"/>
          <w:color w:val="333333"/>
          <w:sz w:val="18"/>
          <w:szCs w:val="18"/>
          <w:lang w:eastAsia="en-GB"/>
        </w:rPr>
      </w:pPr>
      <w:r w:rsidRPr="007E724F">
        <w:rPr>
          <w:rFonts w:ascii="Verdana" w:eastAsia="Times New Roman" w:hAnsi="Verdana" w:cs="Times New Roman"/>
          <w:color w:val="333333"/>
          <w:sz w:val="18"/>
          <w:szCs w:val="18"/>
          <w:lang w:eastAsia="en-GB"/>
        </w:rPr>
        <w:t>Most external building work associated with a change of use is likely to require planning permission.</w:t>
      </w:r>
    </w:p>
    <w:p w:rsidR="00232270" w:rsidRDefault="00232270" w:rsidP="00232270"/>
    <w:p w:rsidR="00450D0F" w:rsidRDefault="00450D0F">
      <w:pPr>
        <w:rPr>
          <w:b/>
          <w:sz w:val="28"/>
          <w:szCs w:val="28"/>
        </w:rPr>
      </w:pPr>
      <w:r>
        <w:rPr>
          <w:b/>
          <w:sz w:val="28"/>
          <w:szCs w:val="28"/>
        </w:rPr>
        <w:br w:type="page"/>
      </w:r>
    </w:p>
    <w:p w:rsidR="00D91618" w:rsidRDefault="00450D0F" w:rsidP="002E61CA">
      <w:pPr>
        <w:pStyle w:val="NoSpacing"/>
        <w:rPr>
          <w:b/>
          <w:sz w:val="28"/>
          <w:szCs w:val="28"/>
        </w:rPr>
      </w:pPr>
      <w:r>
        <w:rPr>
          <w:b/>
          <w:sz w:val="28"/>
          <w:szCs w:val="28"/>
        </w:rPr>
        <w:lastRenderedPageBreak/>
        <w:t>References</w:t>
      </w:r>
    </w:p>
    <w:p w:rsidR="00450D0F" w:rsidRDefault="00450D0F" w:rsidP="002E61CA">
      <w:pPr>
        <w:pStyle w:val="NoSpacing"/>
        <w:rPr>
          <w:sz w:val="24"/>
          <w:szCs w:val="24"/>
        </w:rPr>
      </w:pPr>
      <w:r w:rsidRPr="00450D0F">
        <w:rPr>
          <w:sz w:val="24"/>
          <w:szCs w:val="24"/>
        </w:rPr>
        <w:t>Tourism South East. The Economic Impact of Tourism Windsor and Maidenhead 2011</w:t>
      </w:r>
    </w:p>
    <w:p w:rsidR="00450D0F" w:rsidRPr="00450D0F" w:rsidRDefault="00450D0F" w:rsidP="002E61CA">
      <w:pPr>
        <w:pStyle w:val="NoSpacing"/>
        <w:rPr>
          <w:sz w:val="24"/>
          <w:szCs w:val="24"/>
        </w:rPr>
      </w:pPr>
    </w:p>
    <w:p w:rsidR="00450D0F" w:rsidRDefault="00450D0F" w:rsidP="002E61CA">
      <w:pPr>
        <w:pStyle w:val="NoSpacing"/>
        <w:rPr>
          <w:sz w:val="24"/>
          <w:szCs w:val="24"/>
        </w:rPr>
      </w:pPr>
      <w:r w:rsidRPr="00450D0F">
        <w:rPr>
          <w:sz w:val="24"/>
          <w:szCs w:val="24"/>
        </w:rPr>
        <w:t>Tourism So</w:t>
      </w:r>
      <w:r>
        <w:rPr>
          <w:sz w:val="24"/>
          <w:szCs w:val="24"/>
        </w:rPr>
        <w:t>u</w:t>
      </w:r>
      <w:r w:rsidRPr="00450D0F">
        <w:rPr>
          <w:sz w:val="24"/>
          <w:szCs w:val="24"/>
        </w:rPr>
        <w:t xml:space="preserve">th </w:t>
      </w:r>
      <w:proofErr w:type="gramStart"/>
      <w:r w:rsidRPr="00450D0F">
        <w:rPr>
          <w:sz w:val="24"/>
          <w:szCs w:val="24"/>
        </w:rPr>
        <w:t>East  Windsor</w:t>
      </w:r>
      <w:proofErr w:type="gramEnd"/>
      <w:r w:rsidRPr="00450D0F">
        <w:rPr>
          <w:sz w:val="24"/>
          <w:szCs w:val="24"/>
        </w:rPr>
        <w:t xml:space="preserve"> Visitor Survey 2011 Final Report</w:t>
      </w:r>
    </w:p>
    <w:p w:rsidR="00450D0F" w:rsidRPr="00450D0F" w:rsidRDefault="00450D0F" w:rsidP="002E61CA">
      <w:pPr>
        <w:pStyle w:val="NoSpacing"/>
        <w:rPr>
          <w:sz w:val="24"/>
          <w:szCs w:val="24"/>
        </w:rPr>
      </w:pPr>
    </w:p>
    <w:p w:rsidR="00450D0F" w:rsidRDefault="00450D0F" w:rsidP="002E61CA">
      <w:pPr>
        <w:pStyle w:val="NoSpacing"/>
        <w:rPr>
          <w:sz w:val="24"/>
          <w:szCs w:val="24"/>
        </w:rPr>
      </w:pPr>
      <w:r w:rsidRPr="00450D0F">
        <w:rPr>
          <w:sz w:val="24"/>
          <w:szCs w:val="24"/>
        </w:rPr>
        <w:t>Royal Borough of Windsor and Maidenhead Planning Policy Unit Retail Health Check August 2011</w:t>
      </w:r>
    </w:p>
    <w:p w:rsidR="00450D0F" w:rsidRDefault="00450D0F" w:rsidP="002E61CA">
      <w:pPr>
        <w:pStyle w:val="NoSpacing"/>
        <w:rPr>
          <w:sz w:val="24"/>
          <w:szCs w:val="24"/>
        </w:rPr>
      </w:pPr>
    </w:p>
    <w:p w:rsidR="00450D0F" w:rsidRDefault="00450D0F" w:rsidP="002E61CA">
      <w:pPr>
        <w:pStyle w:val="NoSpacing"/>
        <w:rPr>
          <w:sz w:val="24"/>
          <w:szCs w:val="24"/>
        </w:rPr>
      </w:pPr>
      <w:r>
        <w:rPr>
          <w:sz w:val="24"/>
          <w:szCs w:val="24"/>
        </w:rPr>
        <w:t>Employment Land Review Update for Royal Borough of Windsor and Maidenhead. September 2009</w:t>
      </w:r>
    </w:p>
    <w:p w:rsidR="00450D0F" w:rsidRDefault="00450D0F" w:rsidP="002E61CA">
      <w:pPr>
        <w:pStyle w:val="NoSpacing"/>
        <w:rPr>
          <w:sz w:val="24"/>
          <w:szCs w:val="24"/>
        </w:rPr>
      </w:pPr>
    </w:p>
    <w:p w:rsidR="00450D0F" w:rsidRDefault="00450D0F" w:rsidP="002E61CA">
      <w:pPr>
        <w:pStyle w:val="NoSpacing"/>
        <w:rPr>
          <w:sz w:val="24"/>
          <w:szCs w:val="24"/>
        </w:rPr>
      </w:pPr>
      <w:r>
        <w:rPr>
          <w:sz w:val="24"/>
          <w:szCs w:val="24"/>
        </w:rPr>
        <w:t>RBWM Townscape assessment Final Report 2010 Volume 2</w:t>
      </w:r>
    </w:p>
    <w:p w:rsidR="00450D0F" w:rsidRDefault="00450D0F" w:rsidP="002E61CA">
      <w:pPr>
        <w:pStyle w:val="NoSpacing"/>
        <w:rPr>
          <w:sz w:val="24"/>
          <w:szCs w:val="24"/>
        </w:rPr>
      </w:pPr>
    </w:p>
    <w:p w:rsidR="00450D0F" w:rsidRDefault="00450D0F" w:rsidP="00450D0F">
      <w:pPr>
        <w:rPr>
          <w:rFonts w:eastAsiaTheme="minorEastAsia"/>
          <w:sz w:val="24"/>
          <w:szCs w:val="24"/>
        </w:rPr>
      </w:pPr>
      <w:r w:rsidRPr="00450D0F">
        <w:rPr>
          <w:rFonts w:eastAsiaTheme="minorEastAsia"/>
          <w:sz w:val="24"/>
          <w:szCs w:val="24"/>
        </w:rPr>
        <w:t>RBWM Visitor Management Strategy 2008-2016</w:t>
      </w:r>
    </w:p>
    <w:p w:rsidR="00CB4927" w:rsidRDefault="00CB4927" w:rsidP="00450D0F">
      <w:pPr>
        <w:rPr>
          <w:rFonts w:eastAsiaTheme="minorEastAsia"/>
          <w:sz w:val="24"/>
          <w:szCs w:val="24"/>
        </w:rPr>
      </w:pPr>
      <w:r>
        <w:rPr>
          <w:rFonts w:eastAsiaTheme="minorEastAsia"/>
          <w:sz w:val="24"/>
          <w:szCs w:val="24"/>
        </w:rPr>
        <w:t xml:space="preserve">Neighbourhood Plans Roadmap Guide  </w:t>
      </w:r>
      <w:hyperlink r:id="rId73" w:history="1">
        <w:r w:rsidR="009671E7" w:rsidRPr="0080122B">
          <w:rPr>
            <w:rStyle w:val="Hyperlink"/>
            <w:rFonts w:eastAsiaTheme="minorEastAsia"/>
            <w:sz w:val="24"/>
            <w:szCs w:val="24"/>
          </w:rPr>
          <w:t>www.locality.org.uk</w:t>
        </w:r>
      </w:hyperlink>
    </w:p>
    <w:p w:rsidR="009671E7" w:rsidRPr="00450D0F" w:rsidRDefault="009671E7" w:rsidP="00450D0F">
      <w:pPr>
        <w:rPr>
          <w:rFonts w:eastAsiaTheme="minorEastAsia"/>
          <w:sz w:val="24"/>
          <w:szCs w:val="24"/>
        </w:rPr>
      </w:pPr>
      <w:r>
        <w:rPr>
          <w:rFonts w:eastAsiaTheme="minorEastAsia"/>
          <w:sz w:val="24"/>
          <w:szCs w:val="24"/>
        </w:rPr>
        <w:t xml:space="preserve">RBWM Final SA Scoping report Borough Plan and Neighbourhood Plans November </w:t>
      </w:r>
      <w:proofErr w:type="gramStart"/>
      <w:r>
        <w:rPr>
          <w:rFonts w:eastAsiaTheme="minorEastAsia"/>
          <w:sz w:val="24"/>
          <w:szCs w:val="24"/>
        </w:rPr>
        <w:t>2011  RBWM</w:t>
      </w:r>
      <w:proofErr w:type="gramEnd"/>
      <w:r>
        <w:rPr>
          <w:rFonts w:eastAsiaTheme="minorEastAsia"/>
          <w:sz w:val="24"/>
          <w:szCs w:val="24"/>
        </w:rPr>
        <w:t xml:space="preserve"> Planning Policy Unit.</w:t>
      </w:r>
    </w:p>
    <w:p w:rsidR="00450D0F" w:rsidRPr="009671E7" w:rsidRDefault="009671E7" w:rsidP="002E61CA">
      <w:pPr>
        <w:pStyle w:val="NoSpacing"/>
        <w:rPr>
          <w:sz w:val="20"/>
          <w:szCs w:val="20"/>
        </w:rPr>
      </w:pPr>
      <w:r>
        <w:t xml:space="preserve">UK Government Planning portal </w:t>
      </w:r>
      <w:hyperlink r:id="rId74" w:history="1">
        <w:r w:rsidRPr="009671E7">
          <w:rPr>
            <w:rStyle w:val="Hyperlink"/>
            <w:rFonts w:ascii="Verdana" w:eastAsia="Times New Roman" w:hAnsi="Verdana" w:cs="Times New Roman"/>
            <w:bCs/>
            <w:sz w:val="20"/>
            <w:szCs w:val="20"/>
            <w:lang w:eastAsia="en-GB"/>
          </w:rPr>
          <w:t>http://www.planningportal.gov.uk/permission/commonprojects/changeofuse</w:t>
        </w:r>
      </w:hyperlink>
    </w:p>
    <w:sectPr w:rsidR="00450D0F" w:rsidRPr="009671E7" w:rsidSect="00613C92">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D2463" w:rsidRDefault="001D2463" w:rsidP="004512D0">
      <w:pPr>
        <w:spacing w:after="0" w:line="240" w:lineRule="auto"/>
      </w:pPr>
      <w:r>
        <w:separator/>
      </w:r>
    </w:p>
  </w:endnote>
  <w:endnote w:type="continuationSeparator" w:id="0">
    <w:p w:rsidR="001D2463" w:rsidRDefault="001D2463" w:rsidP="004512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7F2" w:rsidRDefault="005377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44126"/>
      <w:docPartObj>
        <w:docPartGallery w:val="Page Numbers (Bottom of Page)"/>
        <w:docPartUnique/>
      </w:docPartObj>
    </w:sdtPr>
    <w:sdtEndPr>
      <w:rPr>
        <w:color w:val="7F7F7F" w:themeColor="background1" w:themeShade="7F"/>
        <w:spacing w:val="60"/>
      </w:rPr>
    </w:sdtEndPr>
    <w:sdtContent>
      <w:p w:rsidR="001D2463" w:rsidRDefault="001D2463">
        <w:pPr>
          <w:pStyle w:val="Footer"/>
          <w:pBdr>
            <w:top w:val="single" w:sz="4" w:space="1" w:color="D9D9D9" w:themeColor="background1" w:themeShade="D9"/>
          </w:pBdr>
          <w:rPr>
            <w:b/>
          </w:rPr>
        </w:pPr>
        <w:r>
          <w:fldChar w:fldCharType="begin"/>
        </w:r>
        <w:r>
          <w:instrText xml:space="preserve"> PAGE   \* MERGEFORMAT </w:instrText>
        </w:r>
        <w:r>
          <w:fldChar w:fldCharType="separate"/>
        </w:r>
        <w:r w:rsidRPr="00D87DF8">
          <w:rPr>
            <w:b/>
            <w:noProof/>
          </w:rPr>
          <w:t>1</w:t>
        </w:r>
        <w:r>
          <w:rPr>
            <w:b/>
            <w:noProof/>
          </w:rPr>
          <w:fldChar w:fldCharType="end"/>
        </w:r>
        <w:r>
          <w:rPr>
            <w:b/>
          </w:rPr>
          <w:t xml:space="preserve"> | </w:t>
        </w:r>
        <w:r>
          <w:rPr>
            <w:color w:val="7F7F7F" w:themeColor="background1" w:themeShade="7F"/>
            <w:spacing w:val="60"/>
          </w:rPr>
          <w:t>Page</w:t>
        </w:r>
      </w:p>
    </w:sdtContent>
  </w:sdt>
  <w:p w:rsidR="001D2463" w:rsidRDefault="005377F2">
    <w:pPr>
      <w:pStyle w:val="Footer"/>
    </w:pPr>
    <w:r>
      <w:t xml:space="preserve">Final </w:t>
    </w:r>
    <w:bookmarkStart w:id="15" w:name="_GoBack"/>
    <w:bookmarkEnd w:id="15"/>
    <w:r w:rsidR="001D2463">
      <w:t xml:space="preserve">Version </w:t>
    </w:r>
    <w:r>
      <w:t>5</w:t>
    </w:r>
  </w:p>
  <w:p w:rsidR="001D2463" w:rsidRPr="0076174E" w:rsidRDefault="001D246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7F2" w:rsidRDefault="005377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D2463" w:rsidRDefault="001D2463" w:rsidP="004512D0">
      <w:pPr>
        <w:spacing w:after="0" w:line="240" w:lineRule="auto"/>
      </w:pPr>
      <w:r>
        <w:separator/>
      </w:r>
    </w:p>
  </w:footnote>
  <w:footnote w:type="continuationSeparator" w:id="0">
    <w:p w:rsidR="001D2463" w:rsidRDefault="001D2463" w:rsidP="004512D0">
      <w:pPr>
        <w:spacing w:after="0" w:line="240" w:lineRule="auto"/>
      </w:pPr>
      <w:r>
        <w:continuationSeparator/>
      </w:r>
    </w:p>
  </w:footnote>
  <w:footnote w:id="1">
    <w:p w:rsidR="001D2463" w:rsidRDefault="001D2463" w:rsidP="00590E24">
      <w:pPr>
        <w:pStyle w:val="NoSpacing"/>
      </w:pPr>
      <w:r>
        <w:rPr>
          <w:vertAlign w:val="superscript"/>
        </w:rPr>
        <w:footnoteRef/>
      </w:r>
      <w:r>
        <w:t xml:space="preserve"> </w:t>
      </w:r>
      <w:r>
        <w:rPr>
          <w:sz w:val="20"/>
          <w:szCs w:val="20"/>
        </w:rPr>
        <w:t xml:space="preserve"> Quote from RBWM Retail Health Check 2011</w:t>
      </w:r>
    </w:p>
  </w:footnote>
  <w:footnote w:id="2">
    <w:p w:rsidR="001D2463" w:rsidRDefault="001D2463" w:rsidP="00590E24">
      <w:pPr>
        <w:pStyle w:val="NoSpacing"/>
      </w:pPr>
      <w:r>
        <w:rPr>
          <w:vertAlign w:val="superscript"/>
        </w:rPr>
        <w:footnoteRef/>
      </w:r>
      <w:r>
        <w:t xml:space="preserve"> </w:t>
      </w:r>
      <w:r>
        <w:rPr>
          <w:sz w:val="20"/>
          <w:szCs w:val="20"/>
        </w:rPr>
        <w:t xml:space="preserve"> ditto</w:t>
      </w:r>
    </w:p>
  </w:footnote>
  <w:footnote w:id="3">
    <w:p w:rsidR="001D2463" w:rsidRDefault="001D2463" w:rsidP="00590E24">
      <w:pPr>
        <w:pStyle w:val="NoSpacing"/>
      </w:pPr>
      <w:r>
        <w:rPr>
          <w:vertAlign w:val="superscript"/>
        </w:rPr>
        <w:footnoteRef/>
      </w:r>
      <w:r>
        <w:t xml:space="preserve"> </w:t>
      </w:r>
      <w:r>
        <w:rPr>
          <w:sz w:val="20"/>
          <w:szCs w:val="20"/>
        </w:rPr>
        <w:t xml:space="preserve"> ditto</w:t>
      </w:r>
    </w:p>
  </w:footnote>
  <w:footnote w:id="4">
    <w:p w:rsidR="001D2463" w:rsidRDefault="001D2463" w:rsidP="00590E24">
      <w:pPr>
        <w:pStyle w:val="NoSpacing"/>
      </w:pPr>
      <w:r>
        <w:rPr>
          <w:vertAlign w:val="superscript"/>
        </w:rPr>
        <w:footnoteRef/>
      </w:r>
      <w:r>
        <w:t xml:space="preserve"> </w:t>
      </w:r>
      <w:r>
        <w:rPr>
          <w:sz w:val="20"/>
          <w:szCs w:val="20"/>
        </w:rPr>
        <w:t xml:space="preserve"> RBWM Retail Health Check </w:t>
      </w:r>
      <w:proofErr w:type="gramStart"/>
      <w:r>
        <w:rPr>
          <w:sz w:val="20"/>
          <w:szCs w:val="20"/>
        </w:rPr>
        <w:t>2011 page</w:t>
      </w:r>
      <w:proofErr w:type="gramEnd"/>
      <w:r>
        <w:rPr>
          <w:sz w:val="20"/>
          <w:szCs w:val="20"/>
        </w:rPr>
        <w:t xml:space="preserve"> 11 Table 1</w:t>
      </w:r>
    </w:p>
  </w:footnote>
  <w:footnote w:id="5">
    <w:p w:rsidR="001D2463" w:rsidRDefault="001D2463" w:rsidP="006154A3">
      <w:pPr>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Quote from RBWM Visitor Management Strategy 2008 - 2016</w:t>
      </w:r>
    </w:p>
  </w:footnote>
  <w:footnote w:id="6">
    <w:p w:rsidR="001D2463" w:rsidRDefault="001D2463" w:rsidP="006154A3">
      <w:pPr>
        <w:ind w:left="2160" w:hanging="360"/>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RBWM Visitor Management Strategy 2008-2016</w:t>
      </w:r>
    </w:p>
  </w:footnote>
  <w:footnote w:id="7">
    <w:p w:rsidR="001D2463" w:rsidRDefault="001D2463" w:rsidP="006154A3">
      <w:pPr>
        <w:ind w:left="2160" w:hanging="360"/>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ditto</w:t>
      </w:r>
    </w:p>
  </w:footnote>
  <w:footnote w:id="8">
    <w:p w:rsidR="001D2463" w:rsidRDefault="001D2463" w:rsidP="006154A3">
      <w:pPr>
        <w:ind w:left="2160" w:hanging="360"/>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2011 census data neighbourhood plan area population estimated from ward data</w:t>
      </w:r>
    </w:p>
  </w:footnote>
  <w:footnote w:id="9">
    <w:p w:rsidR="001D2463" w:rsidRDefault="001D2463" w:rsidP="006154A3">
      <w:pPr>
        <w:ind w:left="2160" w:hanging="360"/>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Town Centre Manager’s presentation September 2013</w:t>
      </w:r>
    </w:p>
  </w:footnote>
  <w:footnote w:id="10">
    <w:p w:rsidR="001D2463" w:rsidRDefault="001D2463" w:rsidP="006154A3">
      <w:pPr>
        <w:ind w:left="2160" w:hanging="360"/>
        <w:rPr>
          <w:rFonts w:eastAsiaTheme="minorEastAsia"/>
          <w:sz w:val="24"/>
          <w:szCs w:val="24"/>
        </w:rPr>
      </w:pPr>
      <w:r>
        <w:rPr>
          <w:rFonts w:eastAsiaTheme="minorEastAsia"/>
          <w:sz w:val="24"/>
          <w:szCs w:val="24"/>
          <w:vertAlign w:val="superscript"/>
        </w:rPr>
        <w:footnoteRef/>
      </w:r>
      <w:r>
        <w:rPr>
          <w:rFonts w:eastAsiaTheme="minorEastAsia"/>
        </w:rPr>
        <w:t xml:space="preserve"> </w:t>
      </w:r>
      <w:r>
        <w:rPr>
          <w:rFonts w:eastAsiaTheme="minorEastAsia"/>
          <w:sz w:val="20"/>
          <w:szCs w:val="20"/>
        </w:rPr>
        <w:t xml:space="preserve"> ditto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7F2" w:rsidRDefault="005377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eastAsiaTheme="majorEastAsia" w:hAnsiTheme="majorHAnsi" w:cstheme="majorBidi"/>
        <w:sz w:val="32"/>
        <w:szCs w:val="32"/>
        <w:highlight w:val="yellow"/>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1D2463" w:rsidRDefault="001D2463">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D87DF8">
          <w:rPr>
            <w:rFonts w:asciiTheme="majorHAnsi" w:eastAsiaTheme="majorEastAsia" w:hAnsiTheme="majorHAnsi" w:cstheme="majorBidi"/>
            <w:sz w:val="32"/>
            <w:szCs w:val="32"/>
            <w:highlight w:val="yellow"/>
          </w:rPr>
          <w:t xml:space="preserve">WNP BUSINESS SHOPPING AND TOURISM TOPIC GROUP DRAFT </w:t>
        </w:r>
        <w:proofErr w:type="gramStart"/>
        <w:r w:rsidRPr="00D87DF8">
          <w:rPr>
            <w:rFonts w:asciiTheme="majorHAnsi" w:eastAsiaTheme="majorEastAsia" w:hAnsiTheme="majorHAnsi" w:cstheme="majorBidi"/>
            <w:sz w:val="32"/>
            <w:szCs w:val="32"/>
            <w:highlight w:val="yellow"/>
          </w:rPr>
          <w:t xml:space="preserve">REPORT  </w:t>
        </w:r>
        <w:r>
          <w:rPr>
            <w:rFonts w:asciiTheme="majorHAnsi" w:eastAsiaTheme="majorEastAsia" w:hAnsiTheme="majorHAnsi" w:cstheme="majorBidi"/>
            <w:sz w:val="32"/>
            <w:szCs w:val="32"/>
            <w:highlight w:val="yellow"/>
          </w:rPr>
          <w:t>May</w:t>
        </w:r>
        <w:proofErr w:type="gramEnd"/>
        <w:r w:rsidRPr="00D87DF8">
          <w:rPr>
            <w:rFonts w:asciiTheme="majorHAnsi" w:eastAsiaTheme="majorEastAsia" w:hAnsiTheme="majorHAnsi" w:cstheme="majorBidi"/>
            <w:sz w:val="32"/>
            <w:szCs w:val="32"/>
            <w:highlight w:val="yellow"/>
          </w:rPr>
          <w:t xml:space="preserve"> 201</w:t>
        </w:r>
        <w:r w:rsidR="004D01C4">
          <w:rPr>
            <w:rFonts w:asciiTheme="majorHAnsi" w:eastAsiaTheme="majorEastAsia" w:hAnsiTheme="majorHAnsi" w:cstheme="majorBidi"/>
            <w:sz w:val="32"/>
            <w:szCs w:val="32"/>
            <w:highlight w:val="yellow"/>
          </w:rPr>
          <w:t>4</w:t>
        </w:r>
      </w:p>
    </w:sdtContent>
  </w:sdt>
  <w:p w:rsidR="001D2463" w:rsidRDefault="001D24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7F2" w:rsidRDefault="005377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13EB"/>
    <w:multiLevelType w:val="hybridMultilevel"/>
    <w:tmpl w:val="825691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874222"/>
    <w:multiLevelType w:val="hybridMultilevel"/>
    <w:tmpl w:val="F536D6B4"/>
    <w:lvl w:ilvl="0" w:tplc="5F1E8550">
      <w:start w:val="1"/>
      <w:numFmt w:val="upperRoman"/>
      <w:lvlText w:val="%1."/>
      <w:lvlJc w:val="right"/>
      <w:pPr>
        <w:ind w:left="720" w:hanging="360"/>
      </w:pPr>
      <w:rPr>
        <w:b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9F2C67"/>
    <w:multiLevelType w:val="hybridMultilevel"/>
    <w:tmpl w:val="3C584C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9851F7"/>
    <w:multiLevelType w:val="hybridMultilevel"/>
    <w:tmpl w:val="B0344CA6"/>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93E25BB"/>
    <w:multiLevelType w:val="hybridMultilevel"/>
    <w:tmpl w:val="794E07C0"/>
    <w:lvl w:ilvl="0" w:tplc="0C14B74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7D1B2F"/>
    <w:multiLevelType w:val="hybridMultilevel"/>
    <w:tmpl w:val="5B4040A8"/>
    <w:lvl w:ilvl="0" w:tplc="08090017">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 w15:restartNumberingAfterBreak="0">
    <w:nsid w:val="22CC18A6"/>
    <w:multiLevelType w:val="hybridMultilevel"/>
    <w:tmpl w:val="95EE3C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4F455BD"/>
    <w:multiLevelType w:val="hybridMultilevel"/>
    <w:tmpl w:val="D5C81BF2"/>
    <w:lvl w:ilvl="0" w:tplc="08090017">
      <w:start w:val="1"/>
      <w:numFmt w:val="lowerLetter"/>
      <w:lvlText w:val="%1)"/>
      <w:lvlJc w:val="left"/>
      <w:pPr>
        <w:ind w:left="360" w:hanging="360"/>
      </w:pPr>
      <w:rPr>
        <w:b w:val="0"/>
        <w:color w:val="000000" w:themeColor="text1"/>
        <w:sz w:val="28"/>
        <w:szCs w:val="28"/>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8" w15:restartNumberingAfterBreak="0">
    <w:nsid w:val="2AD263EC"/>
    <w:multiLevelType w:val="hybridMultilevel"/>
    <w:tmpl w:val="240681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F8E1816"/>
    <w:multiLevelType w:val="hybridMultilevel"/>
    <w:tmpl w:val="B724816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52F0DBB"/>
    <w:multiLevelType w:val="hybridMultilevel"/>
    <w:tmpl w:val="FC5E52CC"/>
    <w:lvl w:ilvl="0" w:tplc="08090013">
      <w:start w:val="1"/>
      <w:numFmt w:val="upperRoman"/>
      <w:lvlText w:val="%1."/>
      <w:lvlJc w:val="right"/>
      <w:pPr>
        <w:ind w:left="786" w:hanging="360"/>
      </w:pPr>
      <w:rPr>
        <w:rFont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1" w15:restartNumberingAfterBreak="0">
    <w:nsid w:val="3798128F"/>
    <w:multiLevelType w:val="hybridMultilevel"/>
    <w:tmpl w:val="3B2A323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2" w15:restartNumberingAfterBreak="0">
    <w:nsid w:val="4377788F"/>
    <w:multiLevelType w:val="multilevel"/>
    <w:tmpl w:val="8AA67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A22145"/>
    <w:multiLevelType w:val="hybridMultilevel"/>
    <w:tmpl w:val="1B0C1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B1243B9"/>
    <w:multiLevelType w:val="hybridMultilevel"/>
    <w:tmpl w:val="94AE3E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F9D621A"/>
    <w:multiLevelType w:val="hybridMultilevel"/>
    <w:tmpl w:val="8D0C6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89E53A9"/>
    <w:multiLevelType w:val="multilevel"/>
    <w:tmpl w:val="88EAE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44018AD"/>
    <w:multiLevelType w:val="hybridMultilevel"/>
    <w:tmpl w:val="80827676"/>
    <w:lvl w:ilvl="0" w:tplc="93883F2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6C24A01"/>
    <w:multiLevelType w:val="hybridMultilevel"/>
    <w:tmpl w:val="8932A6D8"/>
    <w:lvl w:ilvl="0" w:tplc="3FF29AD0">
      <w:start w:val="1"/>
      <w:numFmt w:val="decimal"/>
      <w:lvlText w:val="%1."/>
      <w:lvlJc w:val="left"/>
      <w:pPr>
        <w:ind w:left="720" w:hanging="360"/>
      </w:pPr>
      <w:rPr>
        <w:rFonts w:asciiTheme="minorHAnsi" w:eastAsiaTheme="minorHAnsi" w:hAnsiTheme="minorHAnsi" w:cstheme="minorBidi"/>
        <w:b w:val="0"/>
        <w:color w:val="000000" w:themeColor="text1"/>
        <w:sz w:val="28"/>
        <w:szCs w:val="28"/>
      </w:rPr>
    </w:lvl>
    <w:lvl w:ilvl="1" w:tplc="08090019" w:tentative="1">
      <w:start w:val="1"/>
      <w:numFmt w:val="lowerLetter"/>
      <w:lvlText w:val="%2."/>
      <w:lvlJc w:val="left"/>
      <w:pPr>
        <w:ind w:left="1516" w:hanging="360"/>
      </w:pPr>
    </w:lvl>
    <w:lvl w:ilvl="2" w:tplc="0809001B" w:tentative="1">
      <w:start w:val="1"/>
      <w:numFmt w:val="lowerRoman"/>
      <w:lvlText w:val="%3."/>
      <w:lvlJc w:val="right"/>
      <w:pPr>
        <w:ind w:left="2236" w:hanging="180"/>
      </w:pPr>
    </w:lvl>
    <w:lvl w:ilvl="3" w:tplc="0809000F" w:tentative="1">
      <w:start w:val="1"/>
      <w:numFmt w:val="decimal"/>
      <w:lvlText w:val="%4."/>
      <w:lvlJc w:val="left"/>
      <w:pPr>
        <w:ind w:left="2956" w:hanging="360"/>
      </w:pPr>
    </w:lvl>
    <w:lvl w:ilvl="4" w:tplc="08090019" w:tentative="1">
      <w:start w:val="1"/>
      <w:numFmt w:val="lowerLetter"/>
      <w:lvlText w:val="%5."/>
      <w:lvlJc w:val="left"/>
      <w:pPr>
        <w:ind w:left="3676" w:hanging="360"/>
      </w:pPr>
    </w:lvl>
    <w:lvl w:ilvl="5" w:tplc="0809001B" w:tentative="1">
      <w:start w:val="1"/>
      <w:numFmt w:val="lowerRoman"/>
      <w:lvlText w:val="%6."/>
      <w:lvlJc w:val="right"/>
      <w:pPr>
        <w:ind w:left="4396" w:hanging="180"/>
      </w:pPr>
    </w:lvl>
    <w:lvl w:ilvl="6" w:tplc="0809000F" w:tentative="1">
      <w:start w:val="1"/>
      <w:numFmt w:val="decimal"/>
      <w:lvlText w:val="%7."/>
      <w:lvlJc w:val="left"/>
      <w:pPr>
        <w:ind w:left="5116" w:hanging="360"/>
      </w:pPr>
    </w:lvl>
    <w:lvl w:ilvl="7" w:tplc="08090019" w:tentative="1">
      <w:start w:val="1"/>
      <w:numFmt w:val="lowerLetter"/>
      <w:lvlText w:val="%8."/>
      <w:lvlJc w:val="left"/>
      <w:pPr>
        <w:ind w:left="5836" w:hanging="360"/>
      </w:pPr>
    </w:lvl>
    <w:lvl w:ilvl="8" w:tplc="0809001B" w:tentative="1">
      <w:start w:val="1"/>
      <w:numFmt w:val="lowerRoman"/>
      <w:lvlText w:val="%9."/>
      <w:lvlJc w:val="right"/>
      <w:pPr>
        <w:ind w:left="6556" w:hanging="180"/>
      </w:pPr>
    </w:lvl>
  </w:abstractNum>
  <w:num w:numId="1">
    <w:abstractNumId w:val="9"/>
  </w:num>
  <w:num w:numId="2">
    <w:abstractNumId w:val="11"/>
  </w:num>
  <w:num w:numId="3">
    <w:abstractNumId w:val="10"/>
  </w:num>
  <w:num w:numId="4">
    <w:abstractNumId w:val="5"/>
  </w:num>
  <w:num w:numId="5">
    <w:abstractNumId w:val="3"/>
  </w:num>
  <w:num w:numId="6">
    <w:abstractNumId w:val="17"/>
  </w:num>
  <w:num w:numId="7">
    <w:abstractNumId w:val="4"/>
  </w:num>
  <w:num w:numId="8">
    <w:abstractNumId w:val="2"/>
  </w:num>
  <w:num w:numId="9">
    <w:abstractNumId w:val="13"/>
  </w:num>
  <w:num w:numId="10">
    <w:abstractNumId w:val="15"/>
  </w:num>
  <w:num w:numId="11">
    <w:abstractNumId w:val="14"/>
  </w:num>
  <w:num w:numId="12">
    <w:abstractNumId w:val="18"/>
  </w:num>
  <w:num w:numId="13">
    <w:abstractNumId w:val="1"/>
  </w:num>
  <w:num w:numId="14">
    <w:abstractNumId w:val="8"/>
  </w:num>
  <w:num w:numId="15">
    <w:abstractNumId w:val="0"/>
  </w:num>
  <w:num w:numId="16">
    <w:abstractNumId w:val="12"/>
  </w:num>
  <w:num w:numId="17">
    <w:abstractNumId w:val="16"/>
  </w:num>
  <w:num w:numId="18">
    <w:abstractNumId w:val="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10BB"/>
    <w:rsid w:val="00001E9A"/>
    <w:rsid w:val="000170F4"/>
    <w:rsid w:val="00042F41"/>
    <w:rsid w:val="00082B4D"/>
    <w:rsid w:val="000876AB"/>
    <w:rsid w:val="00110D67"/>
    <w:rsid w:val="00122D09"/>
    <w:rsid w:val="00146B34"/>
    <w:rsid w:val="00180B0A"/>
    <w:rsid w:val="001A2C89"/>
    <w:rsid w:val="001B42DC"/>
    <w:rsid w:val="001B589F"/>
    <w:rsid w:val="001C4ABE"/>
    <w:rsid w:val="001C6728"/>
    <w:rsid w:val="001D2463"/>
    <w:rsid w:val="001E1959"/>
    <w:rsid w:val="00203D3B"/>
    <w:rsid w:val="002059EC"/>
    <w:rsid w:val="002077C5"/>
    <w:rsid w:val="00215E50"/>
    <w:rsid w:val="00222FA5"/>
    <w:rsid w:val="00223528"/>
    <w:rsid w:val="00232270"/>
    <w:rsid w:val="00264753"/>
    <w:rsid w:val="00274BEB"/>
    <w:rsid w:val="002A4CA8"/>
    <w:rsid w:val="002C6B00"/>
    <w:rsid w:val="002E61CA"/>
    <w:rsid w:val="00303AF5"/>
    <w:rsid w:val="00310EEB"/>
    <w:rsid w:val="00354B93"/>
    <w:rsid w:val="003635D5"/>
    <w:rsid w:val="00363BAC"/>
    <w:rsid w:val="0039339B"/>
    <w:rsid w:val="003A1B6C"/>
    <w:rsid w:val="003A395D"/>
    <w:rsid w:val="003B08D8"/>
    <w:rsid w:val="003C70C5"/>
    <w:rsid w:val="003D1123"/>
    <w:rsid w:val="003D5169"/>
    <w:rsid w:val="00431E69"/>
    <w:rsid w:val="00450D0F"/>
    <w:rsid w:val="004512D0"/>
    <w:rsid w:val="00460097"/>
    <w:rsid w:val="00467F7F"/>
    <w:rsid w:val="00472350"/>
    <w:rsid w:val="004926D9"/>
    <w:rsid w:val="004C61EF"/>
    <w:rsid w:val="004D01C4"/>
    <w:rsid w:val="005377F2"/>
    <w:rsid w:val="00550B22"/>
    <w:rsid w:val="005520AD"/>
    <w:rsid w:val="00590E24"/>
    <w:rsid w:val="00592B2B"/>
    <w:rsid w:val="005B1503"/>
    <w:rsid w:val="005B3E75"/>
    <w:rsid w:val="005E072C"/>
    <w:rsid w:val="005F0A06"/>
    <w:rsid w:val="005F5326"/>
    <w:rsid w:val="00613C92"/>
    <w:rsid w:val="006154A3"/>
    <w:rsid w:val="006256F1"/>
    <w:rsid w:val="00695341"/>
    <w:rsid w:val="006B3830"/>
    <w:rsid w:val="006B6368"/>
    <w:rsid w:val="006C4CBF"/>
    <w:rsid w:val="006D7ECD"/>
    <w:rsid w:val="006F7897"/>
    <w:rsid w:val="00730706"/>
    <w:rsid w:val="00760F10"/>
    <w:rsid w:val="0076174E"/>
    <w:rsid w:val="00763A6F"/>
    <w:rsid w:val="00771126"/>
    <w:rsid w:val="007813E0"/>
    <w:rsid w:val="007B36F1"/>
    <w:rsid w:val="007D1EA4"/>
    <w:rsid w:val="007E023B"/>
    <w:rsid w:val="008272A7"/>
    <w:rsid w:val="00835B3D"/>
    <w:rsid w:val="008B1AE3"/>
    <w:rsid w:val="008F758D"/>
    <w:rsid w:val="009454EA"/>
    <w:rsid w:val="009671E7"/>
    <w:rsid w:val="00985A67"/>
    <w:rsid w:val="009D5233"/>
    <w:rsid w:val="009F32A1"/>
    <w:rsid w:val="00A260E9"/>
    <w:rsid w:val="00A35022"/>
    <w:rsid w:val="00A45D7A"/>
    <w:rsid w:val="00A51874"/>
    <w:rsid w:val="00A53EE4"/>
    <w:rsid w:val="00A86DFE"/>
    <w:rsid w:val="00A9704B"/>
    <w:rsid w:val="00AD10BB"/>
    <w:rsid w:val="00AD1B8B"/>
    <w:rsid w:val="00AD73F4"/>
    <w:rsid w:val="00AD7C94"/>
    <w:rsid w:val="00B01E08"/>
    <w:rsid w:val="00B50BE3"/>
    <w:rsid w:val="00B56C08"/>
    <w:rsid w:val="00B72E0E"/>
    <w:rsid w:val="00B76D61"/>
    <w:rsid w:val="00B772DD"/>
    <w:rsid w:val="00B802F4"/>
    <w:rsid w:val="00B82377"/>
    <w:rsid w:val="00B82AB4"/>
    <w:rsid w:val="00B840DB"/>
    <w:rsid w:val="00B94449"/>
    <w:rsid w:val="00BF442D"/>
    <w:rsid w:val="00C11C42"/>
    <w:rsid w:val="00C378B7"/>
    <w:rsid w:val="00C9679E"/>
    <w:rsid w:val="00CA354D"/>
    <w:rsid w:val="00CB4927"/>
    <w:rsid w:val="00CD14B8"/>
    <w:rsid w:val="00CE5448"/>
    <w:rsid w:val="00CF1927"/>
    <w:rsid w:val="00D01282"/>
    <w:rsid w:val="00D17523"/>
    <w:rsid w:val="00D772A3"/>
    <w:rsid w:val="00D87DF8"/>
    <w:rsid w:val="00D91618"/>
    <w:rsid w:val="00DA7256"/>
    <w:rsid w:val="00E4525F"/>
    <w:rsid w:val="00E667B4"/>
    <w:rsid w:val="00ED2F83"/>
    <w:rsid w:val="00F10F90"/>
    <w:rsid w:val="00F137CA"/>
    <w:rsid w:val="00F22402"/>
    <w:rsid w:val="00F275D0"/>
    <w:rsid w:val="00F36D0E"/>
    <w:rsid w:val="00F40A98"/>
    <w:rsid w:val="00F40C9B"/>
    <w:rsid w:val="00F74D94"/>
    <w:rsid w:val="00F77D12"/>
    <w:rsid w:val="00FC6B34"/>
    <w:rsid w:val="00FD39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8C2DDB1"/>
  <w15:docId w15:val="{FC80D3A8-2329-4519-9043-FBB547B83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35D5"/>
  </w:style>
  <w:style w:type="paragraph" w:styleId="Heading1">
    <w:name w:val="heading 1"/>
    <w:basedOn w:val="Normal"/>
    <w:next w:val="Normal"/>
    <w:link w:val="Heading1Char"/>
    <w:uiPriority w:val="9"/>
    <w:qFormat/>
    <w:rsid w:val="0039339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9339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D10BB"/>
    <w:pPr>
      <w:spacing w:after="0" w:line="240" w:lineRule="auto"/>
    </w:pPr>
  </w:style>
  <w:style w:type="paragraph" w:styleId="ListParagraph">
    <w:name w:val="List Paragraph"/>
    <w:basedOn w:val="Normal"/>
    <w:uiPriority w:val="34"/>
    <w:qFormat/>
    <w:rsid w:val="00AD7C94"/>
    <w:pPr>
      <w:ind w:left="720"/>
      <w:contextualSpacing/>
    </w:pPr>
  </w:style>
  <w:style w:type="paragraph" w:styleId="Header">
    <w:name w:val="header"/>
    <w:basedOn w:val="Normal"/>
    <w:link w:val="HeaderChar"/>
    <w:uiPriority w:val="99"/>
    <w:unhideWhenUsed/>
    <w:rsid w:val="00451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12D0"/>
  </w:style>
  <w:style w:type="paragraph" w:styleId="Footer">
    <w:name w:val="footer"/>
    <w:basedOn w:val="Normal"/>
    <w:link w:val="FooterChar"/>
    <w:uiPriority w:val="99"/>
    <w:unhideWhenUsed/>
    <w:rsid w:val="00451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12D0"/>
  </w:style>
  <w:style w:type="table" w:styleId="TableGrid">
    <w:name w:val="Table Grid"/>
    <w:basedOn w:val="TableNormal"/>
    <w:uiPriority w:val="59"/>
    <w:rsid w:val="00625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E61CA"/>
    <w:rPr>
      <w:color w:val="0000FF"/>
      <w:u w:val="single"/>
    </w:rPr>
  </w:style>
  <w:style w:type="character" w:customStyle="1" w:styleId="Heading1Char">
    <w:name w:val="Heading 1 Char"/>
    <w:basedOn w:val="DefaultParagraphFont"/>
    <w:link w:val="Heading1"/>
    <w:uiPriority w:val="9"/>
    <w:rsid w:val="0039339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9339B"/>
    <w:pPr>
      <w:outlineLvl w:val="9"/>
    </w:pPr>
    <w:rPr>
      <w:lang w:val="en-US"/>
    </w:rPr>
  </w:style>
  <w:style w:type="paragraph" w:styleId="TOC2">
    <w:name w:val="toc 2"/>
    <w:basedOn w:val="Normal"/>
    <w:next w:val="Normal"/>
    <w:autoRedefine/>
    <w:uiPriority w:val="39"/>
    <w:unhideWhenUsed/>
    <w:rsid w:val="0039339B"/>
    <w:pPr>
      <w:spacing w:after="100"/>
      <w:ind w:left="220"/>
    </w:pPr>
  </w:style>
  <w:style w:type="paragraph" w:styleId="TOC3">
    <w:name w:val="toc 3"/>
    <w:basedOn w:val="Normal"/>
    <w:next w:val="Normal"/>
    <w:autoRedefine/>
    <w:uiPriority w:val="39"/>
    <w:unhideWhenUsed/>
    <w:rsid w:val="0039339B"/>
    <w:pPr>
      <w:spacing w:after="100"/>
      <w:ind w:left="440"/>
    </w:pPr>
  </w:style>
  <w:style w:type="character" w:customStyle="1" w:styleId="Heading2Char">
    <w:name w:val="Heading 2 Char"/>
    <w:basedOn w:val="DefaultParagraphFont"/>
    <w:link w:val="Heading2"/>
    <w:uiPriority w:val="9"/>
    <w:rsid w:val="0039339B"/>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39339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gif"/><Relationship Id="rId26" Type="http://schemas.openxmlformats.org/officeDocument/2006/relationships/image" Target="media/image8.gif"/><Relationship Id="rId39" Type="http://schemas.openxmlformats.org/officeDocument/2006/relationships/hyperlink" Target="http://www.pubsgalore.co.uk/pubs/61655/" TargetMode="External"/><Relationship Id="rId21" Type="http://schemas.openxmlformats.org/officeDocument/2006/relationships/image" Target="media/image5.gif"/><Relationship Id="rId34" Type="http://schemas.openxmlformats.org/officeDocument/2006/relationships/hyperlink" Target="http://www.pubsgalore.co.uk/pubs/61263/" TargetMode="External"/><Relationship Id="rId42" Type="http://schemas.openxmlformats.org/officeDocument/2006/relationships/hyperlink" Target="http://www.pubsgalore.co.uk/pubs/60898/" TargetMode="External"/><Relationship Id="rId47" Type="http://schemas.openxmlformats.org/officeDocument/2006/relationships/hyperlink" Target="http://www.pubsgalore.co.uk/pubs/1927/" TargetMode="External"/><Relationship Id="rId50" Type="http://schemas.openxmlformats.org/officeDocument/2006/relationships/hyperlink" Target="http://www.pubsgalore.co.uk/pubs/1936/" TargetMode="External"/><Relationship Id="rId55" Type="http://schemas.openxmlformats.org/officeDocument/2006/relationships/hyperlink" Target="http://www.pubsgalore.co.uk/pubs/61656/" TargetMode="External"/><Relationship Id="rId63" Type="http://schemas.openxmlformats.org/officeDocument/2006/relationships/hyperlink" Target="http://www.pubsgalore.co.uk/pubs/64357/" TargetMode="External"/><Relationship Id="rId68" Type="http://schemas.openxmlformats.org/officeDocument/2006/relationships/hyperlink" Target="http://www.pubsgalore.co.uk/pubs/1970/"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0.gif"/><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9.gif"/><Relationship Id="rId11" Type="http://schemas.openxmlformats.org/officeDocument/2006/relationships/footer" Target="footer1.xml"/><Relationship Id="rId24" Type="http://schemas.openxmlformats.org/officeDocument/2006/relationships/image" Target="media/image7.gif"/><Relationship Id="rId32" Type="http://schemas.openxmlformats.org/officeDocument/2006/relationships/hyperlink" Target="http://www.pubsgalore.co.uk/pubs/1916/" TargetMode="External"/><Relationship Id="rId37" Type="http://schemas.openxmlformats.org/officeDocument/2006/relationships/hyperlink" Target="http://www.pubsgalore.co.uk/pubs/1962/" TargetMode="External"/><Relationship Id="rId40" Type="http://schemas.openxmlformats.org/officeDocument/2006/relationships/hyperlink" Target="http://www.pubsgalore.co.uk/pubs/1917/" TargetMode="External"/><Relationship Id="rId45" Type="http://schemas.openxmlformats.org/officeDocument/2006/relationships/hyperlink" Target="http://www.pubsgalore.co.uk/pubs/1925/" TargetMode="External"/><Relationship Id="rId53" Type="http://schemas.openxmlformats.org/officeDocument/2006/relationships/hyperlink" Target="http://www.pubsgalore.co.uk/pubs/64356/" TargetMode="External"/><Relationship Id="rId58" Type="http://schemas.openxmlformats.org/officeDocument/2006/relationships/hyperlink" Target="http://www.pubsgalore.co.uk/pubs/64360/" TargetMode="External"/><Relationship Id="rId66" Type="http://schemas.openxmlformats.org/officeDocument/2006/relationships/hyperlink" Target="http://www.pubsgalore.co.uk/pubs/1965/" TargetMode="External"/><Relationship Id="rId74" Type="http://schemas.openxmlformats.org/officeDocument/2006/relationships/hyperlink" Target="http://www.planningportal.gov.uk/permission/commonprojects/changeofuse" TargetMode="Externa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6.gif"/><Relationship Id="rId28" Type="http://schemas.openxmlformats.org/officeDocument/2006/relationships/hyperlink" Target="http://www.pubsgalore.co.uk/pubs/1974/" TargetMode="External"/><Relationship Id="rId36" Type="http://schemas.openxmlformats.org/officeDocument/2006/relationships/hyperlink" Target="http://www.pubsgalore.co.uk/pubs/61174/" TargetMode="External"/><Relationship Id="rId49" Type="http://schemas.openxmlformats.org/officeDocument/2006/relationships/hyperlink" Target="http://www.pubsgalore.co.uk/pubs/1933/" TargetMode="External"/><Relationship Id="rId57" Type="http://schemas.openxmlformats.org/officeDocument/2006/relationships/hyperlink" Target="http://www.pubsgalore.co.uk/pubs/1948/" TargetMode="External"/><Relationship Id="rId61" Type="http://schemas.openxmlformats.org/officeDocument/2006/relationships/hyperlink" Target="http://www.pubsgalore.co.uk/pubs/1954/" TargetMode="External"/><Relationship Id="rId10" Type="http://schemas.openxmlformats.org/officeDocument/2006/relationships/header" Target="header2.xml"/><Relationship Id="rId19" Type="http://schemas.openxmlformats.org/officeDocument/2006/relationships/image" Target="media/image3.gif"/><Relationship Id="rId31" Type="http://schemas.openxmlformats.org/officeDocument/2006/relationships/hyperlink" Target="http://www.pubsgalore.co.uk/pubs/1908/" TargetMode="External"/><Relationship Id="rId44" Type="http://schemas.openxmlformats.org/officeDocument/2006/relationships/hyperlink" Target="http://www.pubsgalore.co.uk/pubs/64351/" TargetMode="External"/><Relationship Id="rId52" Type="http://schemas.openxmlformats.org/officeDocument/2006/relationships/hyperlink" Target="http://www.pubsgalore.co.uk/pubs/64355/" TargetMode="External"/><Relationship Id="rId60" Type="http://schemas.openxmlformats.org/officeDocument/2006/relationships/hyperlink" Target="http://www.pubsgalore.co.uk/pubs/64358/" TargetMode="External"/><Relationship Id="rId65" Type="http://schemas.openxmlformats.org/officeDocument/2006/relationships/hyperlink" Target="http://www.pubsgalore.co.uk/pubs/1968/" TargetMode="External"/><Relationship Id="rId73" Type="http://schemas.openxmlformats.org/officeDocument/2006/relationships/hyperlink" Target="http://www.locality.org.uk"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www.pubsgalore.co.uk/pubs/1959/" TargetMode="External"/><Relationship Id="rId27" Type="http://schemas.openxmlformats.org/officeDocument/2006/relationships/hyperlink" Target="http://www.pubsgalore.co.uk/pubs/61654/" TargetMode="External"/><Relationship Id="rId30" Type="http://schemas.openxmlformats.org/officeDocument/2006/relationships/hyperlink" Target="http://www.pubsgalore.co.uk/pubs/1907/" TargetMode="External"/><Relationship Id="rId35" Type="http://schemas.openxmlformats.org/officeDocument/2006/relationships/hyperlink" Target="http://www.pubsgalore.co.uk/pubs/64354/" TargetMode="External"/><Relationship Id="rId43" Type="http://schemas.openxmlformats.org/officeDocument/2006/relationships/hyperlink" Target="http://www.pubsgalore.co.uk/pubs/1922/" TargetMode="External"/><Relationship Id="rId48" Type="http://schemas.openxmlformats.org/officeDocument/2006/relationships/hyperlink" Target="http://www.pubsgalore.co.uk/pubs/64375/" TargetMode="External"/><Relationship Id="rId56" Type="http://schemas.openxmlformats.org/officeDocument/2006/relationships/hyperlink" Target="http://www.pubsgalore.co.uk/pubs/1947/" TargetMode="External"/><Relationship Id="rId64" Type="http://schemas.openxmlformats.org/officeDocument/2006/relationships/hyperlink" Target="http://www.pubsgalore.co.uk/pubs/1960/" TargetMode="External"/><Relationship Id="rId69" Type="http://schemas.openxmlformats.org/officeDocument/2006/relationships/hyperlink" Target="http://www.pubsgalore.co.uk/pubs/56817/" TargetMode="External"/><Relationship Id="rId8" Type="http://schemas.openxmlformats.org/officeDocument/2006/relationships/hyperlink" Target="http://duport.co.uk/" TargetMode="External"/><Relationship Id="rId51" Type="http://schemas.openxmlformats.org/officeDocument/2006/relationships/hyperlink" Target="http://www.pubsgalore.co.uk/pubs/56816/" TargetMode="External"/><Relationship Id="rId72" Type="http://schemas.openxmlformats.org/officeDocument/2006/relationships/hyperlink" Target="http://www.planningportal.gov.uk/permission/commonprojects/changeofuse"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pubsgalore.co.uk" TargetMode="External"/><Relationship Id="rId25" Type="http://schemas.openxmlformats.org/officeDocument/2006/relationships/hyperlink" Target="http://www.pubsgalore.co.uk/pubs/61167/" TargetMode="External"/><Relationship Id="rId33" Type="http://schemas.openxmlformats.org/officeDocument/2006/relationships/hyperlink" Target="http://www.pubsgalore.co.uk/pubs/1911/" TargetMode="External"/><Relationship Id="rId38" Type="http://schemas.openxmlformats.org/officeDocument/2006/relationships/hyperlink" Target="http://www.pubsgalore.co.uk/pubs/64353/" TargetMode="External"/><Relationship Id="rId46" Type="http://schemas.openxmlformats.org/officeDocument/2006/relationships/hyperlink" Target="http://www.pubsgalore.co.uk/pubs/52316/" TargetMode="External"/><Relationship Id="rId59" Type="http://schemas.openxmlformats.org/officeDocument/2006/relationships/hyperlink" Target="http://www.pubsgalore.co.uk/pubs/1923/" TargetMode="External"/><Relationship Id="rId67" Type="http://schemas.openxmlformats.org/officeDocument/2006/relationships/hyperlink" Target="http://www.pubsgalore.co.uk/pubs/1969/" TargetMode="External"/><Relationship Id="rId20" Type="http://schemas.openxmlformats.org/officeDocument/2006/relationships/image" Target="media/image4.gif"/><Relationship Id="rId41" Type="http://schemas.openxmlformats.org/officeDocument/2006/relationships/hyperlink" Target="http://www.pubsgalore.co.uk/pubs/1919/" TargetMode="External"/><Relationship Id="rId54" Type="http://schemas.openxmlformats.org/officeDocument/2006/relationships/hyperlink" Target="http://www.pubsgalore.co.uk/pubs/1939/" TargetMode="External"/><Relationship Id="rId62" Type="http://schemas.openxmlformats.org/officeDocument/2006/relationships/hyperlink" Target="http://www.pubsgalore.co.uk/pubs/1957/" TargetMode="External"/><Relationship Id="rId70" Type="http://schemas.openxmlformats.org/officeDocument/2006/relationships/hyperlink" Target="http://www.pubsgalore.co.uk/pubs/1975/"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F423D5-B0D4-436B-B988-FF9AAD9CF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19</Pages>
  <Words>4668</Words>
  <Characters>26609</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WNP BUSINESS SHOPPING AND TOURISM TOPIC GROUP DRAFT REPORT  May 2016</vt:lpstr>
    </vt:vector>
  </TitlesOfParts>
  <Company/>
  <LinksUpToDate>false</LinksUpToDate>
  <CharactersWithSpaces>31215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WNP BUSINESS SHOPPING AND TOURISM TOPIC GROUP DRAFT REPORT  May 2014</dc:title>
  <dc:creator>claire</dc:creator>
  <cp:lastModifiedBy>claire milne</cp:lastModifiedBy>
  <cp:revision>7</cp:revision>
  <cp:lastPrinted>2014-01-07T14:28:00Z</cp:lastPrinted>
  <dcterms:created xsi:type="dcterms:W3CDTF">2017-07-05T08:05:00Z</dcterms:created>
  <dcterms:modified xsi:type="dcterms:W3CDTF">2018-12-17T20:39:00Z</dcterms:modified>
</cp:coreProperties>
</file>